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0834" w14:textId="25518BA3" w:rsidR="00B21ACF" w:rsidRPr="0056474E" w:rsidRDefault="00FA421D" w:rsidP="006B28BA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E1405DB" wp14:editId="6AFF2BF4">
            <wp:simplePos x="0" y="0"/>
            <wp:positionH relativeFrom="column">
              <wp:posOffset>4965037</wp:posOffset>
            </wp:positionH>
            <wp:positionV relativeFrom="paragraph">
              <wp:posOffset>3810</wp:posOffset>
            </wp:positionV>
            <wp:extent cx="1852930" cy="764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A_solidwaste_2018_c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150">
        <w:rPr>
          <w:rFonts w:asciiTheme="minorHAnsi" w:hAnsiTheme="minorHAnsi" w:cstheme="minorHAnsi"/>
          <w:b/>
          <w:sz w:val="22"/>
          <w:szCs w:val="22"/>
        </w:rPr>
        <w:t>Deschutes County Department of Solid Waste</w:t>
      </w:r>
    </w:p>
    <w:p w14:paraId="46439233" w14:textId="226AA00C" w:rsidR="00B21ACF" w:rsidRPr="0056474E" w:rsidRDefault="00DE0150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Solid Waste Advisory Committee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985">
        <w:rPr>
          <w:rFonts w:asciiTheme="minorHAnsi" w:hAnsiTheme="minorHAnsi" w:cstheme="minorHAnsi"/>
          <w:b/>
          <w:sz w:val="22"/>
          <w:szCs w:val="22"/>
        </w:rPr>
        <w:t>(SWAC)</w:t>
      </w:r>
      <w:r w:rsidR="00FA421D" w:rsidRPr="00FA421D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294C8A2B" w14:textId="4D83F720" w:rsidR="00B21ACF" w:rsidRPr="0056474E" w:rsidRDefault="00441F0C" w:rsidP="006B28BA">
      <w:pPr>
        <w:pStyle w:val="Da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November 27</w:t>
      </w:r>
      <w:r w:rsidR="00DE0150">
        <w:rPr>
          <w:rFonts w:asciiTheme="minorHAnsi" w:hAnsiTheme="minorHAnsi" w:cstheme="minorHAnsi"/>
          <w:b/>
          <w:sz w:val="22"/>
          <w:szCs w:val="22"/>
        </w:rPr>
        <w:t>, 2018</w:t>
      </w:r>
    </w:p>
    <w:p w14:paraId="785D4CB7" w14:textId="5A284EC0" w:rsidR="006B28BA" w:rsidRPr="0056474E" w:rsidRDefault="001A36F3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B23E59">
        <w:rPr>
          <w:rFonts w:asciiTheme="minorHAnsi" w:hAnsiTheme="minorHAnsi" w:cstheme="minorHAnsi"/>
          <w:b/>
          <w:sz w:val="22"/>
          <w:szCs w:val="22"/>
        </w:rPr>
        <w:t>p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.m. – </w:t>
      </w:r>
      <w:r w:rsidR="00DE0150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>:</w:t>
      </w:r>
      <w:r w:rsidR="00B23E59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0 p.m.       </w:t>
      </w:r>
    </w:p>
    <w:p w14:paraId="2E54F20E" w14:textId="1DF02220" w:rsidR="00B21ACF" w:rsidRDefault="00B21ACF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59F49A" w14:textId="77777777" w:rsidR="00034985" w:rsidRPr="0056474E" w:rsidRDefault="00034985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7"/>
        <w:gridCol w:w="3213"/>
        <w:gridCol w:w="524"/>
        <w:gridCol w:w="3013"/>
        <w:gridCol w:w="524"/>
        <w:gridCol w:w="2989"/>
      </w:tblGrid>
      <w:tr w:rsidR="00273470" w:rsidRPr="0056474E" w14:paraId="31AEA624" w14:textId="77777777" w:rsidTr="000F76EA">
        <w:trPr>
          <w:jc w:val="center"/>
        </w:trPr>
        <w:tc>
          <w:tcPr>
            <w:tcW w:w="244" w:type="pct"/>
          </w:tcPr>
          <w:p w14:paraId="0BD6DA62" w14:textId="77777777" w:rsidR="00273470" w:rsidRPr="0056474E" w:rsidRDefault="00273470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9" w:type="pct"/>
          </w:tcPr>
          <w:p w14:paraId="4C84862B" w14:textId="483DF55D" w:rsidR="00273470" w:rsidRPr="0056474E" w:rsidRDefault="00034985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Committee Members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43" w:type="pct"/>
          </w:tcPr>
          <w:p w14:paraId="131BEBAD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312D0D56" w14:textId="679A8203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28656CA4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05A598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470" w:rsidRPr="0056474E" w14:paraId="4F3DD11A" w14:textId="77777777" w:rsidTr="004B74FC">
        <w:trPr>
          <w:jc w:val="center"/>
        </w:trPr>
        <w:tc>
          <w:tcPr>
            <w:tcW w:w="244" w:type="pct"/>
            <w:vAlign w:val="center"/>
          </w:tcPr>
          <w:p w14:paraId="14287877" w14:textId="1F3AB302" w:rsidR="00273470" w:rsidRPr="0056474E" w:rsidRDefault="00273470" w:rsidP="00273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32C48093" w14:textId="77777777" w:rsidR="000B35A5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Jerry Andres</w:t>
            </w:r>
          </w:p>
          <w:p w14:paraId="6FA22859" w14:textId="349E2A2B" w:rsidR="00273470" w:rsidRPr="0056474E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3AF2C43C" w14:textId="6F0724E1" w:rsidR="00273470" w:rsidRPr="0056474E" w:rsidRDefault="00C265AD" w:rsidP="00273470">
            <w:pPr>
              <w:ind w:left="-104" w:right="-195" w:hanging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3DD51C24" w14:textId="24E5F52E" w:rsidR="00273470" w:rsidRDefault="00C265AD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Bertagna</w:t>
            </w:r>
            <w:proofErr w:type="spellEnd"/>
          </w:p>
          <w:p w14:paraId="0E5F0CD7" w14:textId="00FAF4B2" w:rsidR="008D7056" w:rsidRPr="0056474E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Sisters</w:t>
            </w:r>
          </w:p>
        </w:tc>
        <w:tc>
          <w:tcPr>
            <w:tcW w:w="243" w:type="pct"/>
            <w:vAlign w:val="center"/>
          </w:tcPr>
          <w:p w14:paraId="6F7C3BD1" w14:textId="150062C1" w:rsidR="00273470" w:rsidRPr="0056474E" w:rsidRDefault="00EB0B70" w:rsidP="00273470">
            <w:pPr>
              <w:ind w:left="-7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85" w:type="pct"/>
          </w:tcPr>
          <w:p w14:paraId="39125558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Mike Riley</w:t>
            </w:r>
          </w:p>
          <w:p w14:paraId="0C0FA51C" w14:textId="0F60D203" w:rsidR="008D7056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The Environmental Center</w:t>
            </w:r>
          </w:p>
        </w:tc>
      </w:tr>
      <w:tr w:rsidR="000F76EA" w:rsidRPr="0056474E" w14:paraId="13FE7C12" w14:textId="77777777" w:rsidTr="004B74FC">
        <w:trPr>
          <w:jc w:val="center"/>
        </w:trPr>
        <w:tc>
          <w:tcPr>
            <w:tcW w:w="244" w:type="pct"/>
            <w:vAlign w:val="center"/>
          </w:tcPr>
          <w:p w14:paraId="118BB98D" w14:textId="637467DA" w:rsidR="000F76EA" w:rsidRPr="0056474E" w:rsidRDefault="00C265AD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</w:tcPr>
          <w:p w14:paraId="0E0C7869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Brad Bailey</w:t>
            </w:r>
          </w:p>
          <w:p w14:paraId="385A074D" w14:textId="47FB482B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Bend Garbage and Recycling</w:t>
            </w:r>
          </w:p>
        </w:tc>
        <w:tc>
          <w:tcPr>
            <w:tcW w:w="243" w:type="pct"/>
            <w:vAlign w:val="center"/>
          </w:tcPr>
          <w:p w14:paraId="70D6EDD6" w14:textId="5A685210" w:rsidR="000F76EA" w:rsidRPr="0056474E" w:rsidRDefault="000F76EA" w:rsidP="000F76EA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0C9DEDD3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Catherine Morrow</w:t>
            </w:r>
          </w:p>
          <w:p w14:paraId="006F14EB" w14:textId="591271BD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40823DAF" w14:textId="659B09A0" w:rsidR="000F76EA" w:rsidRPr="0056474E" w:rsidRDefault="00381325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85" w:type="pct"/>
          </w:tcPr>
          <w:p w14:paraId="5D3247A5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 xml:space="preserve">Erwin </w:t>
            </w:r>
            <w:proofErr w:type="spellStart"/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Swetnam</w:t>
            </w:r>
            <w:proofErr w:type="spellEnd"/>
          </w:p>
          <w:p w14:paraId="5F8532E6" w14:textId="6CF36260" w:rsidR="000F76EA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Cascade Disposal</w:t>
            </w:r>
          </w:p>
        </w:tc>
      </w:tr>
      <w:tr w:rsidR="00EB0B70" w:rsidRPr="0056474E" w14:paraId="08F18C01" w14:textId="77777777" w:rsidTr="004B74FC">
        <w:trPr>
          <w:jc w:val="center"/>
        </w:trPr>
        <w:tc>
          <w:tcPr>
            <w:tcW w:w="244" w:type="pct"/>
            <w:vAlign w:val="center"/>
          </w:tcPr>
          <w:p w14:paraId="24EA8234" w14:textId="037BCECC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51DA8286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Jared Black</w:t>
            </w:r>
          </w:p>
          <w:p w14:paraId="5391B931" w14:textId="543BC2B8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187A5E67" w14:textId="6102B421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15A6CE2A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 xml:space="preserve">Jake </w:t>
            </w:r>
            <w:proofErr w:type="spellStart"/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Obrist</w:t>
            </w:r>
            <w:proofErr w:type="spellEnd"/>
          </w:p>
          <w:p w14:paraId="2984417A" w14:textId="6DD5B093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La Pine</w:t>
            </w:r>
          </w:p>
        </w:tc>
        <w:tc>
          <w:tcPr>
            <w:tcW w:w="243" w:type="pct"/>
            <w:vAlign w:val="center"/>
          </w:tcPr>
          <w:p w14:paraId="51D0B7AA" w14:textId="6A3F4A12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132632F8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Rick Williams</w:t>
            </w:r>
          </w:p>
          <w:p w14:paraId="4F22E680" w14:textId="3B7E229F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</w:tr>
      <w:tr w:rsidR="00EB0B70" w:rsidRPr="0056474E" w14:paraId="35798E0C" w14:textId="77777777" w:rsidTr="000F76EA">
        <w:trPr>
          <w:jc w:val="center"/>
        </w:trPr>
        <w:tc>
          <w:tcPr>
            <w:tcW w:w="244" w:type="pct"/>
            <w:vAlign w:val="center"/>
          </w:tcPr>
          <w:p w14:paraId="3594AB20" w14:textId="311E6CE3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3E74E823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 xml:space="preserve">Bill </w:t>
            </w:r>
            <w:proofErr w:type="spellStart"/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Duerden</w:t>
            </w:r>
            <w:proofErr w:type="spellEnd"/>
          </w:p>
          <w:p w14:paraId="2375BD46" w14:textId="02B57230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Redmond</w:t>
            </w:r>
          </w:p>
        </w:tc>
        <w:tc>
          <w:tcPr>
            <w:tcW w:w="243" w:type="pct"/>
            <w:vAlign w:val="center"/>
          </w:tcPr>
          <w:p w14:paraId="76EAE751" w14:textId="72951D0E" w:rsidR="00EB0B70" w:rsidRPr="0056474E" w:rsidRDefault="00EB0B70" w:rsidP="00EB0B70">
            <w:pPr>
              <w:ind w:left="-179" w:right="-195" w:hanging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A206B12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 xml:space="preserve">Gillian </w:t>
            </w:r>
            <w:proofErr w:type="spellStart"/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Ockner</w:t>
            </w:r>
            <w:proofErr w:type="spellEnd"/>
          </w:p>
          <w:p w14:paraId="2CB8F3CE" w14:textId="5CF25D59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Bend</w:t>
            </w:r>
          </w:p>
        </w:tc>
        <w:tc>
          <w:tcPr>
            <w:tcW w:w="243" w:type="pct"/>
            <w:vAlign w:val="center"/>
          </w:tcPr>
          <w:p w14:paraId="4E6DF688" w14:textId="652C2FF4" w:rsidR="00EB0B70" w:rsidRPr="0056474E" w:rsidRDefault="00EB0B70" w:rsidP="00EB0B70">
            <w:pPr>
              <w:ind w:left="-164" w:right="-105" w:firstLine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6B97B14B" w14:textId="30F47214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72D0CB2E" w14:textId="77777777" w:rsidTr="000F76EA">
        <w:trPr>
          <w:trHeight w:val="290"/>
          <w:jc w:val="center"/>
        </w:trPr>
        <w:tc>
          <w:tcPr>
            <w:tcW w:w="244" w:type="pct"/>
          </w:tcPr>
          <w:p w14:paraId="07C1A1F9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2A6F737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10ACB9C7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4D5FC735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E6A13C5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6854C66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28FE4BA4" w14:textId="77777777" w:rsidTr="000F76EA">
        <w:trPr>
          <w:trHeight w:val="290"/>
          <w:jc w:val="center"/>
        </w:trPr>
        <w:tc>
          <w:tcPr>
            <w:tcW w:w="244" w:type="pct"/>
          </w:tcPr>
          <w:p w14:paraId="4F0F93BA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23A335B1" w14:textId="20AB395D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Consultant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74F8916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514AFD4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44E2DF3D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E9AF037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0AA2267F" w14:textId="77777777" w:rsidTr="000A1A3E">
        <w:trPr>
          <w:trHeight w:val="290"/>
          <w:jc w:val="center"/>
        </w:trPr>
        <w:tc>
          <w:tcPr>
            <w:tcW w:w="244" w:type="pct"/>
            <w:vAlign w:val="center"/>
          </w:tcPr>
          <w:p w14:paraId="3EA8AE5E" w14:textId="0B9FE001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489" w:type="pct"/>
            <w:shd w:val="clear" w:color="auto" w:fill="auto"/>
          </w:tcPr>
          <w:p w14:paraId="1B5FA8C6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 xml:space="preserve">Doug </w:t>
            </w:r>
            <w:proofErr w:type="spellStart"/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Drennen</w:t>
            </w:r>
            <w:proofErr w:type="spellEnd"/>
          </w:p>
          <w:p w14:paraId="6836132E" w14:textId="3FDA7724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JRMA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8AAD0A" w14:textId="58CFD828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35068A95" w14:textId="18B7782D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Porter</w:t>
            </w:r>
          </w:p>
          <w:p w14:paraId="4C1D56F6" w14:textId="44EAEEC2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GBB</w:t>
            </w: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1C9DFECD" w14:textId="40737AAD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444B35F" w14:textId="002EF428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60AFC47" w14:textId="77777777" w:rsidTr="000F76EA">
        <w:trPr>
          <w:trHeight w:val="290"/>
          <w:jc w:val="center"/>
        </w:trPr>
        <w:tc>
          <w:tcPr>
            <w:tcW w:w="244" w:type="pct"/>
          </w:tcPr>
          <w:p w14:paraId="516D4F8F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69920CFE" w14:textId="77777777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30969A1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B261AE8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3FE312D1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555C248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5436DA97" w14:textId="77777777" w:rsidTr="000F76EA">
        <w:trPr>
          <w:trHeight w:val="290"/>
          <w:jc w:val="center"/>
        </w:trPr>
        <w:tc>
          <w:tcPr>
            <w:tcW w:w="244" w:type="pct"/>
          </w:tcPr>
          <w:p w14:paraId="733A233A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18665F22" w14:textId="752008A5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Dept. of Solid Waste 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5C66F5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5E6830C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73E261E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494708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32E2818" w14:textId="77777777" w:rsidTr="000F76EA">
        <w:trPr>
          <w:jc w:val="center"/>
        </w:trPr>
        <w:tc>
          <w:tcPr>
            <w:tcW w:w="244" w:type="pct"/>
            <w:vAlign w:val="center"/>
          </w:tcPr>
          <w:p w14:paraId="576CC725" w14:textId="0A24CE5D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03A2B8C9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Chad Centola</w:t>
            </w:r>
          </w:p>
          <w:p w14:paraId="178D920A" w14:textId="16CDCC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D2842A8" w14:textId="7A217B9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67A9C826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t>Sue Monette</w:t>
            </w:r>
          </w:p>
          <w:p w14:paraId="073B4811" w14:textId="77704805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 Analyst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84878BD" w14:textId="3016A349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85" w:type="pct"/>
            <w:shd w:val="clear" w:color="auto" w:fill="auto"/>
          </w:tcPr>
          <w:p w14:paraId="2D293886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4FC">
              <w:rPr>
                <w:rFonts w:asciiTheme="minorHAnsi" w:hAnsiTheme="minorHAnsi" w:cstheme="minorHAnsi"/>
                <w:sz w:val="22"/>
                <w:szCs w:val="22"/>
              </w:rPr>
              <w:t>Timm Schimke</w:t>
            </w:r>
          </w:p>
          <w:p w14:paraId="1A838912" w14:textId="216A2F5E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</w:p>
        </w:tc>
      </w:tr>
      <w:tr w:rsidR="00EB0B70" w:rsidRPr="0056474E" w14:paraId="31D4CF3B" w14:textId="77777777" w:rsidTr="000F76EA">
        <w:trPr>
          <w:jc w:val="center"/>
        </w:trPr>
        <w:tc>
          <w:tcPr>
            <w:tcW w:w="244" w:type="pct"/>
          </w:tcPr>
          <w:p w14:paraId="6CEB346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1645A99C" w14:textId="77777777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09889207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5756CD8A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38180D69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DC74CAA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6AF" w:rsidRPr="0056474E" w14:paraId="3DC3484F" w14:textId="77777777" w:rsidTr="000F76EA">
        <w:trPr>
          <w:jc w:val="center"/>
        </w:trPr>
        <w:tc>
          <w:tcPr>
            <w:tcW w:w="244" w:type="pct"/>
          </w:tcPr>
          <w:p w14:paraId="68DD5C81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0F32B634" w14:textId="4F7B20E5" w:rsidR="00EF06AF" w:rsidRPr="0056474E" w:rsidRDefault="00EF06AF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Elected Official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784AD9A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804B614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57C9DB88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5F7C812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6AF" w:rsidRPr="0056474E" w14:paraId="69A36071" w14:textId="77777777" w:rsidTr="000F76EA">
        <w:trPr>
          <w:jc w:val="center"/>
        </w:trPr>
        <w:tc>
          <w:tcPr>
            <w:tcW w:w="244" w:type="pct"/>
          </w:tcPr>
          <w:p w14:paraId="4FFAF006" w14:textId="3D8CD605" w:rsidR="00EF06AF" w:rsidRPr="0056474E" w:rsidRDefault="00C265AD" w:rsidP="00C265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89" w:type="pct"/>
          </w:tcPr>
          <w:p w14:paraId="68D70765" w14:textId="3E22A8BF" w:rsidR="00773920" w:rsidRPr="00773920" w:rsidRDefault="0077392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1C439924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6856BFAF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30492F6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186C0E8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6AF" w:rsidRPr="0056474E" w14:paraId="4AA8ACD8" w14:textId="77777777" w:rsidTr="000F76EA">
        <w:trPr>
          <w:jc w:val="center"/>
        </w:trPr>
        <w:tc>
          <w:tcPr>
            <w:tcW w:w="244" w:type="pct"/>
          </w:tcPr>
          <w:p w14:paraId="24016D54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65CBFDAA" w14:textId="77777777" w:rsidR="00EF06AF" w:rsidRPr="0056474E" w:rsidRDefault="00EF06AF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5DCF4DE7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74EC8D60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31F8A2BF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2A88516E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2AD82D1" w14:textId="77777777" w:rsidTr="000F76EA">
        <w:trPr>
          <w:jc w:val="center"/>
        </w:trPr>
        <w:tc>
          <w:tcPr>
            <w:tcW w:w="244" w:type="pct"/>
          </w:tcPr>
          <w:p w14:paraId="1A988D87" w14:textId="0DC1F23B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489" w:type="pct"/>
          </w:tcPr>
          <w:p w14:paraId="697A262B" w14:textId="38DA9DE8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Guest(s):</w:t>
            </w:r>
            <w:r w:rsidR="00C265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13</w:t>
            </w:r>
          </w:p>
        </w:tc>
        <w:tc>
          <w:tcPr>
            <w:tcW w:w="243" w:type="pct"/>
            <w:vAlign w:val="center"/>
          </w:tcPr>
          <w:p w14:paraId="0E172D52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A325345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7B1458C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16C5F0A4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62FDBDB3" w14:textId="77777777" w:rsidTr="000F76EA">
        <w:trPr>
          <w:jc w:val="center"/>
        </w:trPr>
        <w:tc>
          <w:tcPr>
            <w:tcW w:w="244" w:type="pct"/>
            <w:vAlign w:val="center"/>
          </w:tcPr>
          <w:p w14:paraId="6EE38F16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vAlign w:val="center"/>
          </w:tcPr>
          <w:p w14:paraId="2AF52C3D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1AAEF3B5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4C82E89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4EAE180F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7DDCC92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2FF46B3" w14:textId="77777777" w:rsidTr="009B0124">
        <w:trPr>
          <w:jc w:val="center"/>
        </w:trPr>
        <w:tc>
          <w:tcPr>
            <w:tcW w:w="244" w:type="pct"/>
            <w:tcBorders>
              <w:top w:val="double" w:sz="12" w:space="0" w:color="A5A5A5" w:themeColor="accent3"/>
              <w:left w:val="double" w:sz="12" w:space="0" w:color="A5A5A5" w:themeColor="accent3"/>
            </w:tcBorders>
            <w:vAlign w:val="center"/>
          </w:tcPr>
          <w:p w14:paraId="3B6372DD" w14:textId="14445EB2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  <w:tcBorders>
              <w:top w:val="double" w:sz="12" w:space="0" w:color="A5A5A5" w:themeColor="accent3"/>
            </w:tcBorders>
          </w:tcPr>
          <w:p w14:paraId="713A6545" w14:textId="1DF18DDC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Present at meeting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  <w:vAlign w:val="center"/>
          </w:tcPr>
          <w:p w14:paraId="684BF1DD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</w:p>
        </w:tc>
        <w:tc>
          <w:tcPr>
            <w:tcW w:w="1396" w:type="pct"/>
            <w:tcBorders>
              <w:top w:val="double" w:sz="12" w:space="0" w:color="A5A5A5" w:themeColor="accent3"/>
            </w:tcBorders>
          </w:tcPr>
          <w:p w14:paraId="448A9768" w14:textId="77777777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Teleconference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</w:tcPr>
          <w:p w14:paraId="13DF4EBF" w14:textId="2F97E4BD" w:rsidR="00EB0B70" w:rsidRPr="0056474E" w:rsidRDefault="00773920" w:rsidP="00EB0B7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1385" w:type="pct"/>
            <w:tcBorders>
              <w:top w:val="double" w:sz="12" w:space="0" w:color="A5A5A5" w:themeColor="accent3"/>
              <w:right w:val="double" w:sz="12" w:space="0" w:color="A5A5A5" w:themeColor="accent3"/>
            </w:tcBorders>
          </w:tcPr>
          <w:p w14:paraId="78DCA051" w14:textId="50DA2141" w:rsidR="00EB0B70" w:rsidRPr="0056474E" w:rsidRDefault="0077392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Consultant</w:t>
            </w:r>
          </w:p>
        </w:tc>
      </w:tr>
      <w:tr w:rsidR="00EB0B70" w:rsidRPr="0056474E" w14:paraId="3DC4FA55" w14:textId="77777777" w:rsidTr="000F76EA">
        <w:trPr>
          <w:jc w:val="center"/>
        </w:trPr>
        <w:tc>
          <w:tcPr>
            <w:tcW w:w="244" w:type="pct"/>
            <w:tcBorders>
              <w:left w:val="double" w:sz="12" w:space="0" w:color="A5A5A5" w:themeColor="accent3"/>
              <w:bottom w:val="double" w:sz="12" w:space="0" w:color="A5A5A5" w:themeColor="accent3"/>
            </w:tcBorders>
          </w:tcPr>
          <w:p w14:paraId="564823DB" w14:textId="476C5CEF" w:rsidR="00EB0B70" w:rsidRPr="0056474E" w:rsidRDefault="0077392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489" w:type="pct"/>
            <w:tcBorders>
              <w:bottom w:val="double" w:sz="12" w:space="0" w:color="A5A5A5" w:themeColor="accent3"/>
            </w:tcBorders>
          </w:tcPr>
          <w:p w14:paraId="289478CE" w14:textId="5F5ED8A1" w:rsidR="00EB0B70" w:rsidRPr="0056474E" w:rsidRDefault="0077392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Elected Official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62EB2E0E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</w:t>
            </w:r>
          </w:p>
        </w:tc>
        <w:tc>
          <w:tcPr>
            <w:tcW w:w="1396" w:type="pct"/>
            <w:tcBorders>
              <w:bottom w:val="double" w:sz="12" w:space="0" w:color="A5A5A5" w:themeColor="accent3"/>
            </w:tcBorders>
          </w:tcPr>
          <w:p w14:paraId="7352CA44" w14:textId="77777777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Guest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4A268438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1385" w:type="pct"/>
            <w:tcBorders>
              <w:bottom w:val="double" w:sz="12" w:space="0" w:color="A5A5A5" w:themeColor="accent3"/>
              <w:right w:val="double" w:sz="12" w:space="0" w:color="A5A5A5" w:themeColor="accent3"/>
            </w:tcBorders>
          </w:tcPr>
          <w:p w14:paraId="42AB3960" w14:textId="77777777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Staff</w:t>
            </w:r>
          </w:p>
        </w:tc>
      </w:tr>
    </w:tbl>
    <w:p w14:paraId="48C45C48" w14:textId="6F7C0B35" w:rsidR="00B21ACF" w:rsidRDefault="00B21ACF" w:rsidP="00B21ACF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301501FC" w14:textId="7855E11D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0070C0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Decisions/Actions Taken by the </w:t>
      </w:r>
      <w:r w:rsidR="006045B9">
        <w:rPr>
          <w:rFonts w:asciiTheme="minorHAnsi" w:hAnsiTheme="minorHAnsi" w:cstheme="minorHAnsi"/>
          <w:color w:val="0070C0"/>
          <w:sz w:val="22"/>
          <w:szCs w:val="22"/>
          <w:lang w:val="en-GB"/>
        </w:rPr>
        <w:t>Committee</w:t>
      </w:r>
      <w:r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 in Blue</w:t>
      </w:r>
    </w:p>
    <w:p w14:paraId="30F9F37E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color w:val="C00000"/>
          <w:sz w:val="22"/>
          <w:szCs w:val="22"/>
          <w:lang w:val="en-GB"/>
        </w:rPr>
        <w:t>Items Requiring Follow-up in Red</w:t>
      </w:r>
    </w:p>
    <w:p w14:paraId="75842DA9" w14:textId="77777777" w:rsidR="00B21ACF" w:rsidRPr="0056474E" w:rsidRDefault="00B21ACF" w:rsidP="00B21ACF">
      <w:pPr>
        <w:pStyle w:val="BodyText"/>
        <w:spacing w:after="0" w:line="10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p w14:paraId="6AD8A4F4" w14:textId="6A42CFF3" w:rsidR="00B21ACF" w:rsidRPr="0056474E" w:rsidRDefault="00B21ACF" w:rsidP="00A8253A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b/>
          <w:sz w:val="22"/>
          <w:szCs w:val="22"/>
        </w:rPr>
        <w:t>Call to Order</w:t>
      </w:r>
      <w:r w:rsidRPr="0056474E">
        <w:rPr>
          <w:rFonts w:asciiTheme="minorHAnsi" w:hAnsiTheme="minorHAnsi" w:cstheme="minorHAnsi"/>
          <w:sz w:val="22"/>
          <w:szCs w:val="22"/>
        </w:rPr>
        <w:t xml:space="preserve">:  </w:t>
      </w:r>
      <w:r w:rsidR="00FD7B0F" w:rsidRPr="00FD7B0F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3D128E">
        <w:rPr>
          <w:rFonts w:asciiTheme="minorHAnsi" w:hAnsiTheme="minorHAnsi" w:cstheme="minorHAnsi"/>
          <w:sz w:val="22"/>
          <w:szCs w:val="22"/>
        </w:rPr>
        <w:t>Timm Schimke</w:t>
      </w:r>
      <w:r w:rsidR="009F3F33">
        <w:rPr>
          <w:rFonts w:asciiTheme="minorHAnsi" w:hAnsiTheme="minorHAnsi" w:cstheme="minorHAnsi"/>
          <w:sz w:val="22"/>
          <w:szCs w:val="22"/>
        </w:rPr>
        <w:t>, Deschutes County Department of Solid Waste Director,</w:t>
      </w:r>
      <w:r w:rsidR="00FD7B0F" w:rsidRPr="00FD7B0F">
        <w:rPr>
          <w:rFonts w:asciiTheme="minorHAnsi" w:hAnsiTheme="minorHAnsi" w:cstheme="minorHAnsi"/>
          <w:sz w:val="22"/>
          <w:szCs w:val="22"/>
        </w:rPr>
        <w:t xml:space="preserve"> at </w:t>
      </w:r>
      <w:r w:rsidR="00146261">
        <w:rPr>
          <w:rFonts w:asciiTheme="minorHAnsi" w:hAnsiTheme="minorHAnsi" w:cstheme="minorHAnsi"/>
          <w:sz w:val="22"/>
          <w:szCs w:val="22"/>
        </w:rPr>
        <w:t>1</w:t>
      </w:r>
      <w:r w:rsidR="000277DD">
        <w:rPr>
          <w:rFonts w:asciiTheme="minorHAnsi" w:hAnsiTheme="minorHAnsi" w:cstheme="minorHAnsi"/>
          <w:sz w:val="22"/>
          <w:szCs w:val="22"/>
        </w:rPr>
        <w:t>:</w:t>
      </w:r>
      <w:r w:rsidR="00441F0C">
        <w:rPr>
          <w:rFonts w:asciiTheme="minorHAnsi" w:hAnsiTheme="minorHAnsi" w:cstheme="minorHAnsi"/>
          <w:sz w:val="22"/>
          <w:szCs w:val="22"/>
        </w:rPr>
        <w:t>3</w:t>
      </w:r>
      <w:r w:rsidR="00F722BB">
        <w:rPr>
          <w:rFonts w:asciiTheme="minorHAnsi" w:hAnsiTheme="minorHAnsi" w:cstheme="minorHAnsi"/>
          <w:sz w:val="22"/>
          <w:szCs w:val="22"/>
        </w:rPr>
        <w:t>3</w:t>
      </w:r>
      <w:r w:rsidR="00F2701F" w:rsidRPr="00FD7B0F">
        <w:rPr>
          <w:rFonts w:asciiTheme="minorHAnsi" w:hAnsiTheme="minorHAnsi" w:cstheme="minorHAnsi"/>
          <w:sz w:val="22"/>
          <w:szCs w:val="22"/>
        </w:rPr>
        <w:t xml:space="preserve"> </w:t>
      </w:r>
      <w:r w:rsidR="00B23E59">
        <w:rPr>
          <w:rFonts w:asciiTheme="minorHAnsi" w:hAnsiTheme="minorHAnsi" w:cstheme="minorHAnsi"/>
          <w:sz w:val="22"/>
          <w:szCs w:val="22"/>
        </w:rPr>
        <w:t>p</w:t>
      </w:r>
      <w:r w:rsidR="00FD7B0F">
        <w:rPr>
          <w:rFonts w:asciiTheme="minorHAnsi" w:hAnsiTheme="minorHAnsi" w:cstheme="minorHAnsi"/>
          <w:sz w:val="22"/>
          <w:szCs w:val="22"/>
        </w:rPr>
        <w:t>.m.</w:t>
      </w:r>
      <w:r w:rsidR="00FD18AC">
        <w:rPr>
          <w:rFonts w:asciiTheme="minorHAnsi" w:hAnsiTheme="minorHAnsi" w:cstheme="minorHAnsi"/>
          <w:sz w:val="22"/>
          <w:szCs w:val="22"/>
        </w:rPr>
        <w:t xml:space="preserve">  It </w:t>
      </w:r>
      <w:r w:rsidR="00B37150">
        <w:rPr>
          <w:rFonts w:asciiTheme="minorHAnsi" w:hAnsiTheme="minorHAnsi" w:cstheme="minorHAnsi"/>
          <w:sz w:val="22"/>
          <w:szCs w:val="22"/>
        </w:rPr>
        <w:t>was</w:t>
      </w:r>
      <w:r w:rsidR="00FD18AC">
        <w:rPr>
          <w:rFonts w:asciiTheme="minorHAnsi" w:hAnsiTheme="minorHAnsi" w:cstheme="minorHAnsi"/>
          <w:sz w:val="22"/>
          <w:szCs w:val="22"/>
        </w:rPr>
        <w:t xml:space="preserve"> noted there was </w:t>
      </w:r>
      <w:r w:rsidR="00F722BB">
        <w:rPr>
          <w:rFonts w:asciiTheme="minorHAnsi" w:hAnsiTheme="minorHAnsi" w:cstheme="minorHAnsi"/>
          <w:sz w:val="22"/>
          <w:szCs w:val="22"/>
        </w:rPr>
        <w:t xml:space="preserve">not a quorum of the SWAC </w:t>
      </w:r>
      <w:r w:rsidR="00FD18AC">
        <w:rPr>
          <w:rFonts w:asciiTheme="minorHAnsi" w:hAnsiTheme="minorHAnsi" w:cstheme="minorHAnsi"/>
          <w:sz w:val="22"/>
          <w:szCs w:val="22"/>
        </w:rPr>
        <w:t>in attendance.</w:t>
      </w:r>
    </w:p>
    <w:p w14:paraId="143D0886" w14:textId="0A51A47B" w:rsidR="00B21ACF" w:rsidRDefault="00B21ACF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4B2C5BE5" w14:textId="77777777" w:rsidR="00B37150" w:rsidRDefault="00B37150" w:rsidP="000D4DAE">
      <w:pPr>
        <w:pStyle w:val="BodyTex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825A79">
        <w:rPr>
          <w:rFonts w:asciiTheme="minorHAnsi" w:hAnsiTheme="minorHAnsi" w:cstheme="minorHAnsi"/>
          <w:b/>
          <w:sz w:val="22"/>
          <w:szCs w:val="22"/>
        </w:rPr>
        <w:t>Welcome &amp; Introductions</w:t>
      </w:r>
      <w:r w:rsidRPr="00825A79"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</w:p>
    <w:p w14:paraId="7FCE402C" w14:textId="034951FF" w:rsidR="00B37150" w:rsidRPr="002C682C" w:rsidRDefault="00B37150" w:rsidP="00B37150">
      <w:pPr>
        <w:pStyle w:val="BodyText"/>
        <w:spacing w:after="0"/>
        <w:rPr>
          <w:rFonts w:asciiTheme="minorHAnsi" w:hAnsiTheme="minorHAnsi" w:cstheme="minorHAnsi"/>
          <w:b/>
          <w:color w:val="00B0F0"/>
          <w:sz w:val="22"/>
          <w:szCs w:val="22"/>
          <w:lang w:val="en-GB"/>
        </w:rPr>
      </w:pPr>
      <w:r w:rsidRPr="00825A79">
        <w:rPr>
          <w:rFonts w:asciiTheme="minorHAnsi" w:hAnsiTheme="minorHAnsi" w:cstheme="minorHAnsi"/>
          <w:sz w:val="22"/>
          <w:szCs w:val="22"/>
          <w:lang w:val="en-GB"/>
        </w:rPr>
        <w:t xml:space="preserve">Timm Schimke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opened the meeting, acknowledged the guests, and indicated there was time on the agenda for public comments.  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As there were several </w:t>
      </w:r>
      <w:r w:rsidR="009C417B">
        <w:rPr>
          <w:rFonts w:asciiTheme="minorHAnsi" w:hAnsiTheme="minorHAnsi" w:cstheme="minorHAnsi"/>
          <w:sz w:val="22"/>
          <w:szCs w:val="22"/>
          <w:lang w:val="en-GB"/>
        </w:rPr>
        <w:t xml:space="preserve">new 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>people in the room</w:t>
      </w:r>
      <w:r w:rsidR="009C417B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062B7">
        <w:rPr>
          <w:rFonts w:asciiTheme="minorHAnsi" w:hAnsiTheme="minorHAnsi" w:cstheme="minorHAnsi"/>
          <w:sz w:val="22"/>
          <w:szCs w:val="22"/>
          <w:lang w:val="en-GB"/>
        </w:rPr>
        <w:t xml:space="preserve"> Timm asked that everyone introduce themselves. </w:t>
      </w:r>
    </w:p>
    <w:p w14:paraId="791FB5EE" w14:textId="77777777" w:rsidR="00B37150" w:rsidRPr="0056474E" w:rsidRDefault="00B37150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70319501" w14:textId="334FF663" w:rsidR="00B04AB9" w:rsidRPr="00B04AB9" w:rsidRDefault="00A8253A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</w:rPr>
        <w:t>Review</w:t>
      </w:r>
      <w:r w:rsidR="00B04AB9">
        <w:rPr>
          <w:rFonts w:asciiTheme="minorHAnsi" w:hAnsiTheme="minorHAnsi" w:cstheme="minorHAnsi"/>
          <w:b/>
          <w:sz w:val="22"/>
          <w:szCs w:val="22"/>
        </w:rPr>
        <w:t>/Approve Minutes</w:t>
      </w:r>
      <w:r w:rsidR="002A453E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2A453E" w:rsidRPr="002A453E">
        <w:rPr>
          <w:rFonts w:asciiTheme="minorHAnsi" w:hAnsiTheme="minorHAnsi" w:cstheme="minorHAnsi"/>
          <w:sz w:val="22"/>
          <w:szCs w:val="22"/>
        </w:rPr>
        <w:t>Timm Schimke</w:t>
      </w:r>
    </w:p>
    <w:p w14:paraId="6A6ECACD" w14:textId="3F39FACC" w:rsidR="00F722BB" w:rsidRDefault="00F722BB" w:rsidP="00F722BB">
      <w:pPr>
        <w:pStyle w:val="BodyText"/>
        <w:spacing w:after="0"/>
        <w:rPr>
          <w:rFonts w:asciiTheme="minorHAnsi" w:hAnsiTheme="minorHAnsi" w:cstheme="minorHAnsi"/>
          <w:color w:val="0070C0"/>
          <w:sz w:val="22"/>
          <w:szCs w:val="22"/>
        </w:rPr>
      </w:pPr>
      <w:r w:rsidRPr="00917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October</w:t>
      </w:r>
      <w:r w:rsidRPr="00917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2018 minutes of the meeting will be submitted to the SWAC next </w:t>
      </w:r>
      <w:r w:rsidR="009C417B">
        <w:rPr>
          <w:rFonts w:asciiTheme="minorHAnsi" w:hAnsiTheme="minorHAnsi" w:cstheme="minorHAnsi"/>
          <w:color w:val="000000" w:themeColor="text1"/>
          <w:sz w:val="22"/>
          <w:szCs w:val="22"/>
        </w:rPr>
        <w:t>meeting</w:t>
      </w:r>
      <w:r w:rsidRPr="00917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approval once a quorum is met.  </w:t>
      </w:r>
    </w:p>
    <w:p w14:paraId="3F3C77AB" w14:textId="3CBFEFD8" w:rsidR="00151355" w:rsidRPr="00A3471D" w:rsidRDefault="00B04AB9" w:rsidP="00A3471D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461026F" w14:textId="4F7E6C42" w:rsidR="002A453E" w:rsidRPr="00223F37" w:rsidRDefault="002A453E" w:rsidP="00F507F2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A453E">
        <w:rPr>
          <w:rFonts w:asciiTheme="minorHAnsi" w:hAnsiTheme="minorHAnsi" w:cstheme="minorHAnsi"/>
          <w:b/>
          <w:sz w:val="22"/>
          <w:szCs w:val="22"/>
          <w:lang w:val="en-GB"/>
        </w:rPr>
        <w:t>Review of Actions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:  </w:t>
      </w:r>
      <w:r w:rsidRPr="002A453E">
        <w:rPr>
          <w:rFonts w:asciiTheme="minorHAnsi" w:hAnsiTheme="minorHAnsi" w:cstheme="minorHAnsi"/>
          <w:sz w:val="22"/>
          <w:szCs w:val="22"/>
          <w:lang w:val="en-GB"/>
        </w:rPr>
        <w:t xml:space="preserve">Doug </w:t>
      </w:r>
      <w:proofErr w:type="spellStart"/>
      <w:r w:rsidRPr="002A453E">
        <w:rPr>
          <w:rFonts w:asciiTheme="minorHAnsi" w:hAnsiTheme="minorHAnsi" w:cstheme="minorHAnsi"/>
          <w:sz w:val="22"/>
          <w:szCs w:val="22"/>
          <w:lang w:val="en-GB"/>
        </w:rPr>
        <w:t>Drennen</w:t>
      </w:r>
      <w:proofErr w:type="spellEnd"/>
    </w:p>
    <w:p w14:paraId="13E5D802" w14:textId="7C6AB675" w:rsidR="00394A22" w:rsidRPr="00F507F2" w:rsidRDefault="00441F0C" w:rsidP="00F507F2">
      <w:pPr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</w:pP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SWAC requested modifications to the Landfill Disposal Evaluation Matrix</w:t>
      </w:r>
      <w:r w:rsidR="008073BB"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  <w:r w:rsidR="00F507F2"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These changes have been made and incorporated in</w:t>
      </w:r>
      <w:r w:rsid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to</w:t>
      </w: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the </w:t>
      </w:r>
      <w:r w:rsid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d</w:t>
      </w: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raft </w:t>
      </w:r>
      <w:r w:rsid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</w:t>
      </w: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hapter. </w:t>
      </w:r>
      <w:r w:rsidR="00F507F2"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The revised matrix </w:t>
      </w: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will be used for the presentation at the </w:t>
      </w:r>
      <w:r w:rsidR="00F507F2"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January 2019 </w:t>
      </w:r>
      <w:r w:rsid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p</w:t>
      </w: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ublic</w:t>
      </w:r>
      <w:r w:rsid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m</w:t>
      </w:r>
      <w:r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eeting</w:t>
      </w:r>
      <w:r w:rsidR="008073BB" w:rsidRPr="00F507F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.</w:t>
      </w:r>
      <w:r w:rsidR="00394A22" w:rsidRPr="00F507F2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</w:p>
    <w:p w14:paraId="65442CC0" w14:textId="77777777" w:rsidR="00223F37" w:rsidRPr="00223F37" w:rsidRDefault="00223F37" w:rsidP="00223F37">
      <w:pPr>
        <w:pStyle w:val="ListParagraph"/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4D8B0B3F" w14:textId="67483F70" w:rsidR="008073BB" w:rsidRDefault="008073BB" w:rsidP="008073BB">
      <w:pPr>
        <w:pStyle w:val="BodyText"/>
        <w:spacing w:after="0"/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9B69F27" w14:textId="77777777" w:rsidR="008073BB" w:rsidRDefault="008073BB" w:rsidP="008073BB">
      <w:pPr>
        <w:pStyle w:val="BodyText"/>
        <w:spacing w:after="0"/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00BED27" w14:textId="1687E9F0" w:rsidR="00223F37" w:rsidRDefault="001F7BBE" w:rsidP="000D4DAE">
      <w:pPr>
        <w:pStyle w:val="BodyTex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City o</w:t>
      </w:r>
      <w:r w:rsidR="00F60F40">
        <w:rPr>
          <w:rFonts w:asciiTheme="minorHAnsi" w:hAnsiTheme="minorHAnsi" w:cstheme="minorHAnsi"/>
          <w:b/>
          <w:sz w:val="22"/>
          <w:szCs w:val="22"/>
          <w:lang w:val="en-GB"/>
        </w:rPr>
        <w:t>f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Bend Southeast </w:t>
      </w:r>
      <w:r w:rsidR="00F60F40">
        <w:rPr>
          <w:rFonts w:asciiTheme="minorHAnsi" w:hAnsiTheme="minorHAnsi" w:cstheme="minorHAnsi"/>
          <w:b/>
          <w:sz w:val="22"/>
          <w:szCs w:val="22"/>
          <w:lang w:val="en-GB"/>
        </w:rPr>
        <w:t>Area Plan Update:</w:t>
      </w:r>
      <w:r w:rsidR="00F60F40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F60F40" w:rsidRPr="00F65D6C">
        <w:rPr>
          <w:rFonts w:asciiTheme="minorHAnsi" w:hAnsiTheme="minorHAnsi" w:cstheme="minorHAnsi"/>
          <w:sz w:val="22"/>
          <w:szCs w:val="22"/>
          <w:lang w:val="en-GB"/>
        </w:rPr>
        <w:t xml:space="preserve">Damian </w:t>
      </w:r>
      <w:proofErr w:type="spellStart"/>
      <w:r w:rsidR="00F60F40" w:rsidRPr="00F65D6C">
        <w:rPr>
          <w:rFonts w:asciiTheme="minorHAnsi" w:hAnsiTheme="minorHAnsi" w:cstheme="minorHAnsi"/>
          <w:sz w:val="22"/>
          <w:szCs w:val="22"/>
          <w:lang w:val="en-GB"/>
        </w:rPr>
        <w:t>Syrnyk</w:t>
      </w:r>
      <w:proofErr w:type="spellEnd"/>
      <w:r w:rsidR="00F60F40" w:rsidRPr="00F65D6C">
        <w:rPr>
          <w:rFonts w:asciiTheme="minorHAnsi" w:hAnsiTheme="minorHAnsi" w:cstheme="minorHAnsi"/>
          <w:sz w:val="22"/>
          <w:szCs w:val="22"/>
          <w:lang w:val="en-GB"/>
        </w:rPr>
        <w:t xml:space="preserve"> and Allison Platt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14:paraId="5596CA77" w14:textId="28CAD36C" w:rsidR="00F60F40" w:rsidRDefault="00F60F40" w:rsidP="009C417B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Damian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Syrnyk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and Allison Platt, </w:t>
      </w:r>
      <w:r w:rsidR="001F7BBE">
        <w:rPr>
          <w:rFonts w:asciiTheme="minorHAnsi" w:hAnsiTheme="minorHAnsi" w:cstheme="minorHAnsi"/>
          <w:sz w:val="22"/>
          <w:szCs w:val="22"/>
          <w:lang w:val="en-GB"/>
        </w:rPr>
        <w:t xml:space="preserve">City of Bend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Growth Management Department </w:t>
      </w:r>
      <w:r w:rsidR="001F7BBE">
        <w:rPr>
          <w:rFonts w:asciiTheme="minorHAnsi" w:hAnsiTheme="minorHAnsi" w:cstheme="minorHAnsi"/>
          <w:sz w:val="22"/>
          <w:szCs w:val="22"/>
          <w:lang w:val="en-GB"/>
        </w:rPr>
        <w:t>staff</w:t>
      </w:r>
      <w:r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1F7BB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provided a brief update on the City of Bend Southeast Area Plan.  Th</w:t>
      </w:r>
      <w:r w:rsidR="009C417B">
        <w:rPr>
          <w:rFonts w:asciiTheme="minorHAnsi" w:hAnsiTheme="minorHAnsi" w:cstheme="minorHAnsi"/>
          <w:sz w:val="22"/>
          <w:szCs w:val="22"/>
          <w:lang w:val="en-GB"/>
        </w:rPr>
        <w:t>e City Council is appointing an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C2656">
        <w:rPr>
          <w:rFonts w:asciiTheme="minorHAnsi" w:hAnsiTheme="minorHAnsi" w:cstheme="minorHAnsi"/>
          <w:sz w:val="22"/>
          <w:szCs w:val="22"/>
          <w:lang w:val="en-GB"/>
        </w:rPr>
        <w:t xml:space="preserve">advisory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committee December 5 and the committee is holding the first meeting December 13.  </w:t>
      </w:r>
    </w:p>
    <w:p w14:paraId="7CC0FD8C" w14:textId="77777777" w:rsidR="00F60F40" w:rsidRDefault="00F60F40" w:rsidP="001F7BBE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361F405C" w14:textId="77777777" w:rsidR="00F003F2" w:rsidRDefault="00F60F40" w:rsidP="009C417B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In addition to providing a FAQs sheet and project website, </w:t>
      </w:r>
      <w:hyperlink r:id="rId9" w:history="1">
        <w:r w:rsidRPr="00F60F40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bendoregon.gov/</w:t>
        </w:r>
        <w:proofErr w:type="spellStart"/>
        <w:r w:rsidRPr="00F60F40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southeastareaplan</w:t>
        </w:r>
        <w:proofErr w:type="spellEnd"/>
      </w:hyperlink>
      <w:r>
        <w:rPr>
          <w:rFonts w:asciiTheme="minorHAnsi" w:hAnsiTheme="minorHAnsi" w:cstheme="minorHAnsi"/>
          <w:sz w:val="22"/>
          <w:szCs w:val="22"/>
          <w:lang w:val="en-GB"/>
        </w:rPr>
        <w:t xml:space="preserve">, the project team reviewed a zoning map </w:t>
      </w:r>
      <w:r w:rsidR="00F003F2">
        <w:rPr>
          <w:rFonts w:asciiTheme="minorHAnsi" w:hAnsiTheme="minorHAnsi" w:cstheme="minorHAnsi"/>
          <w:sz w:val="22"/>
          <w:szCs w:val="22"/>
          <w:lang w:val="en-GB"/>
        </w:rPr>
        <w:t>that shows the future land use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considerations being proposed for the area adjacent to the Knott Landfill.  </w:t>
      </w:r>
      <w:r w:rsidR="00F003F2">
        <w:rPr>
          <w:rFonts w:asciiTheme="minorHAnsi" w:hAnsiTheme="minorHAnsi" w:cstheme="minorHAnsi"/>
          <w:sz w:val="22"/>
          <w:szCs w:val="22"/>
          <w:lang w:val="en-GB"/>
        </w:rPr>
        <w:t>The plan depicts</w:t>
      </w:r>
      <w:r w:rsidR="001F7BBE">
        <w:rPr>
          <w:rFonts w:asciiTheme="minorHAnsi" w:hAnsiTheme="minorHAnsi" w:cstheme="minorHAnsi"/>
          <w:sz w:val="22"/>
          <w:szCs w:val="22"/>
          <w:lang w:val="en-GB"/>
        </w:rPr>
        <w:t xml:space="preserve"> a variety of residential, commercial and open space being planned. </w:t>
      </w:r>
      <w:r w:rsidR="00F003F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802B4">
        <w:rPr>
          <w:rFonts w:asciiTheme="minorHAnsi" w:hAnsiTheme="minorHAnsi" w:cstheme="minorHAnsi"/>
          <w:sz w:val="22"/>
          <w:szCs w:val="22"/>
          <w:lang w:val="en-GB"/>
        </w:rPr>
        <w:t>Of note is the fact the plan proposes the area closest to the landfill along SE 27</w:t>
      </w:r>
      <w:r w:rsidR="009802B4" w:rsidRPr="001F7BBE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9802B4">
        <w:rPr>
          <w:rFonts w:asciiTheme="minorHAnsi" w:hAnsiTheme="minorHAnsi" w:cstheme="minorHAnsi"/>
          <w:sz w:val="22"/>
          <w:szCs w:val="22"/>
          <w:lang w:val="en-GB"/>
        </w:rPr>
        <w:t xml:space="preserve"> St. is to be zoned as commercial and o</w:t>
      </w:r>
      <w:r w:rsidR="001F7BBE">
        <w:rPr>
          <w:rFonts w:asciiTheme="minorHAnsi" w:hAnsiTheme="minorHAnsi" w:cstheme="minorHAnsi"/>
          <w:sz w:val="22"/>
          <w:szCs w:val="22"/>
          <w:lang w:val="en-GB"/>
        </w:rPr>
        <w:t>pen space</w:t>
      </w:r>
      <w:r w:rsidR="009802B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F003F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AC19FC4" w14:textId="3CE9ED34" w:rsidR="00F003F2" w:rsidRDefault="00F003F2" w:rsidP="001F7BBE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753DC79E" w14:textId="64FE1710" w:rsidR="00F003F2" w:rsidRDefault="00F003F2" w:rsidP="009C417B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With the expansion of the City of Bend Urban Growth Boundary (UGB), the Southeast Area provides the capacity for the development of 820 housing units and 2,274 jobs.  </w:t>
      </w:r>
      <w:r w:rsidR="00F57D35">
        <w:rPr>
          <w:rFonts w:asciiTheme="minorHAnsi" w:hAnsiTheme="minorHAnsi" w:cstheme="minorHAnsi"/>
          <w:sz w:val="22"/>
          <w:szCs w:val="22"/>
          <w:lang w:val="en-GB"/>
        </w:rPr>
        <w:t xml:space="preserve">The transportation and infrastructure plan will coincide with committee land use work.  </w:t>
      </w:r>
      <w:r>
        <w:rPr>
          <w:rFonts w:asciiTheme="minorHAnsi" w:hAnsiTheme="minorHAnsi" w:cstheme="minorHAnsi"/>
          <w:sz w:val="22"/>
          <w:szCs w:val="22"/>
          <w:lang w:val="en-GB"/>
        </w:rPr>
        <w:t>The SWAC may want to consider the road and vehicle impact for transfer stations.</w:t>
      </w:r>
      <w:r w:rsidR="009C417B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</w:p>
    <w:p w14:paraId="0E0F3893" w14:textId="77777777" w:rsidR="00F003F2" w:rsidRDefault="00F003F2" w:rsidP="001F7BBE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43DB4844" w14:textId="2EEE2CC6" w:rsidR="001F7BBE" w:rsidRPr="001F7BBE" w:rsidRDefault="009802B4" w:rsidP="00EE1C8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Several committee members asked questions.</w:t>
      </w:r>
      <w:r w:rsidR="00521CB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C2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21CB4">
        <w:rPr>
          <w:rFonts w:asciiTheme="minorHAnsi" w:hAnsiTheme="minorHAnsi" w:cstheme="minorHAnsi"/>
          <w:sz w:val="22"/>
          <w:szCs w:val="22"/>
          <w:lang w:val="en-GB"/>
        </w:rPr>
        <w:t xml:space="preserve">Damian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ended by stating the next step is to get public input into the development plan before being adopted by the City. </w:t>
      </w:r>
      <w:r w:rsidR="001F7BB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2A8C0A6" w14:textId="6089FE60" w:rsidR="001F7BBE" w:rsidRDefault="001F7BBE" w:rsidP="001F7BBE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EE76BBD" w14:textId="501BCB07" w:rsidR="009802B4" w:rsidRPr="009802B4" w:rsidRDefault="009802B4" w:rsidP="000D4DAE">
      <w:pPr>
        <w:pStyle w:val="BodyTex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Continuation of </w:t>
      </w:r>
      <w:r w:rsidR="006F68BA">
        <w:rPr>
          <w:rFonts w:asciiTheme="minorHAnsi" w:hAnsiTheme="minorHAnsi" w:cstheme="minorHAnsi"/>
          <w:b/>
          <w:sz w:val="22"/>
          <w:szCs w:val="22"/>
          <w:lang w:val="en-GB"/>
        </w:rPr>
        <w:t xml:space="preserve">Chapter 7 – Landfill </w:t>
      </w:r>
      <w:r w:rsidR="00911FBC">
        <w:rPr>
          <w:rFonts w:asciiTheme="minorHAnsi" w:hAnsiTheme="minorHAnsi" w:cstheme="minorHAnsi"/>
          <w:b/>
          <w:sz w:val="22"/>
          <w:szCs w:val="22"/>
          <w:lang w:val="en-GB"/>
        </w:rPr>
        <w:t xml:space="preserve">Disposal Options:  </w:t>
      </w:r>
      <w:r w:rsidR="00911FBC" w:rsidRPr="00911FBC">
        <w:rPr>
          <w:rFonts w:asciiTheme="minorHAnsi" w:hAnsiTheme="minorHAnsi" w:cstheme="minorHAnsi"/>
          <w:sz w:val="22"/>
          <w:szCs w:val="22"/>
          <w:lang w:val="en-GB"/>
        </w:rPr>
        <w:t xml:space="preserve">Doug </w:t>
      </w:r>
      <w:proofErr w:type="spellStart"/>
      <w:r w:rsidR="00911FBC" w:rsidRPr="00911FBC">
        <w:rPr>
          <w:rFonts w:asciiTheme="minorHAnsi" w:hAnsiTheme="minorHAnsi" w:cstheme="minorHAnsi"/>
          <w:sz w:val="22"/>
          <w:szCs w:val="22"/>
          <w:lang w:val="en-GB"/>
        </w:rPr>
        <w:t>Drennen</w:t>
      </w:r>
      <w:proofErr w:type="spellEnd"/>
    </w:p>
    <w:p w14:paraId="3AD3FAF2" w14:textId="4DE642A9" w:rsidR="00C6272E" w:rsidRDefault="00A363E2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963326">
        <w:rPr>
          <w:rFonts w:asciiTheme="minorHAnsi" w:hAnsiTheme="minorHAnsi" w:cstheme="minorHAnsi"/>
          <w:sz w:val="22"/>
          <w:szCs w:val="22"/>
          <w:lang w:val="en-GB"/>
        </w:rPr>
        <w:t xml:space="preserve">he main focus of the meeting will be to review the Evaluation Matrix of Landfill Disposal Options that was introduced at the previous meeting. 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 The options for long term disposal include: </w:t>
      </w:r>
      <w:r w:rsidR="00911FB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>1) Transport Out of County</w:t>
      </w:r>
      <w:r w:rsidR="00911FBC">
        <w:rPr>
          <w:rFonts w:asciiTheme="minorHAnsi" w:hAnsiTheme="minorHAnsi" w:cstheme="minorHAnsi"/>
          <w:sz w:val="22"/>
          <w:szCs w:val="22"/>
          <w:lang w:val="en-GB"/>
        </w:rPr>
        <w:t xml:space="preserve"> to Regional Disposal Sites, or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 2) Site a New In-County Landfill.  For the benefit of </w:t>
      </w:r>
      <w:r w:rsidR="00F57D35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SWAC members that were not in attendance at the November meeting, </w:t>
      </w:r>
      <w:r w:rsidR="00963326">
        <w:rPr>
          <w:rFonts w:asciiTheme="minorHAnsi" w:hAnsiTheme="minorHAnsi" w:cstheme="minorHAnsi"/>
          <w:sz w:val="22"/>
          <w:szCs w:val="22"/>
          <w:lang w:val="en-GB"/>
        </w:rPr>
        <w:t xml:space="preserve">Doug reviewed the background information related to the </w:t>
      </w:r>
      <w:r w:rsidR="00911FBC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963326">
        <w:rPr>
          <w:rFonts w:asciiTheme="minorHAnsi" w:hAnsiTheme="minorHAnsi" w:cstheme="minorHAnsi"/>
          <w:sz w:val="22"/>
          <w:szCs w:val="22"/>
          <w:lang w:val="en-GB"/>
        </w:rPr>
        <w:t>isposal options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. This included the cost associated with each option. </w:t>
      </w:r>
    </w:p>
    <w:p w14:paraId="54A630A0" w14:textId="6BD95A4A" w:rsidR="00F57D35" w:rsidRDefault="00F57D35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6719051C" w14:textId="3F60D4FD" w:rsidR="00732832" w:rsidRDefault="00911FBC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>he primary factors being evaluated and the impacts for each option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were presented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Doug stated he would review each of the criteria and requested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>SWAC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 xml:space="preserve"> weigh-in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 on the information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 xml:space="preserve"> to determine if the evaluation is a fair assessment and 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>suggest other data or factors that need to be considered.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6272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>During the review of each criteria</w:t>
      </w:r>
      <w:r w:rsidR="006E1116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 xml:space="preserve"> there </w:t>
      </w:r>
      <w:r>
        <w:rPr>
          <w:rFonts w:asciiTheme="minorHAnsi" w:hAnsiTheme="minorHAnsi" w:cstheme="minorHAnsi"/>
          <w:sz w:val="22"/>
          <w:szCs w:val="22"/>
          <w:lang w:val="en-GB"/>
        </w:rPr>
        <w:t>was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 xml:space="preserve"> discussion by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 xml:space="preserve">SWAC as well as visitors observing the presentation.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 xml:space="preserve"> The following are 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 xml:space="preserve">changes requested by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732832">
        <w:rPr>
          <w:rFonts w:asciiTheme="minorHAnsi" w:hAnsiTheme="minorHAnsi" w:cstheme="minorHAnsi"/>
          <w:sz w:val="22"/>
          <w:szCs w:val="22"/>
          <w:lang w:val="en-GB"/>
        </w:rPr>
        <w:t>SWAC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1A299B70" w14:textId="386248D2" w:rsidR="00132267" w:rsidRPr="00132267" w:rsidRDefault="00132267" w:rsidP="00E171AF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p w14:paraId="56B0CDE0" w14:textId="2EAC8A2D" w:rsidR="009802B4" w:rsidRDefault="00732832" w:rsidP="007848E0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 w:rsidRPr="00C50B47">
        <w:rPr>
          <w:rFonts w:asciiTheme="minorHAnsi" w:hAnsiTheme="minorHAnsi" w:cstheme="minorHAnsi"/>
          <w:b/>
          <w:i/>
          <w:sz w:val="22"/>
          <w:szCs w:val="22"/>
          <w:lang w:val="en-GB"/>
        </w:rPr>
        <w:t>Factor #5 –</w:t>
      </w:r>
      <w:r w:rsidR="00132267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</w:t>
      </w:r>
      <w:r w:rsidRPr="00C50B47">
        <w:rPr>
          <w:rFonts w:asciiTheme="minorHAnsi" w:hAnsiTheme="minorHAnsi" w:cstheme="minorHAnsi"/>
          <w:b/>
          <w:i/>
          <w:sz w:val="22"/>
          <w:szCs w:val="22"/>
          <w:lang w:val="en-GB"/>
        </w:rPr>
        <w:t>System Flexibility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–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132267">
        <w:rPr>
          <w:rFonts w:asciiTheme="minorHAnsi" w:hAnsiTheme="minorHAnsi" w:cstheme="minorHAnsi"/>
          <w:sz w:val="22"/>
          <w:szCs w:val="22"/>
          <w:lang w:val="en-GB"/>
        </w:rPr>
        <w:t xml:space="preserve">t was suggested </w:t>
      </w:r>
      <w:r>
        <w:rPr>
          <w:rFonts w:asciiTheme="minorHAnsi" w:hAnsiTheme="minorHAnsi" w:cstheme="minorHAnsi"/>
          <w:sz w:val="22"/>
          <w:szCs w:val="22"/>
          <w:lang w:val="en-GB"/>
        </w:rPr>
        <w:t>add</w:t>
      </w:r>
      <w:r w:rsidR="00843A8F">
        <w:rPr>
          <w:rFonts w:asciiTheme="minorHAnsi" w:hAnsiTheme="minorHAnsi" w:cstheme="minorHAnsi"/>
          <w:sz w:val="22"/>
          <w:szCs w:val="22"/>
          <w:lang w:val="en-GB"/>
        </w:rPr>
        <w:t>ing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specific language stating that with an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in-county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landfill the County and jurisdictions can consider and implement diversion strategies without the risk of penalties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 xml:space="preserve">.  Otherwise, these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must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 xml:space="preserve">be </w:t>
      </w:r>
      <w:r>
        <w:rPr>
          <w:rFonts w:asciiTheme="minorHAnsi" w:hAnsiTheme="minorHAnsi" w:cstheme="minorHAnsi"/>
          <w:sz w:val="22"/>
          <w:szCs w:val="22"/>
          <w:lang w:val="en-GB"/>
        </w:rPr>
        <w:t>negotiate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>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with the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>o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ut of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>c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ounty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>l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andfill contractor. 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Doug stated while it is true there is more flexibility with having an in-county landfill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it is possible to negoti</w:t>
      </w:r>
      <w:r w:rsidR="00A363E2">
        <w:rPr>
          <w:rFonts w:asciiTheme="minorHAnsi" w:hAnsiTheme="minorHAnsi" w:cstheme="minorHAnsi"/>
          <w:sz w:val="22"/>
          <w:szCs w:val="22"/>
          <w:lang w:val="en-GB"/>
        </w:rPr>
        <w:t>ate a contract that can provide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some flexibility.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question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is what that flexibility will cost.  </w:t>
      </w:r>
      <w:r w:rsidR="007848E0" w:rsidRPr="007848E0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Action:  The consultants will add language to the section.  </w:t>
      </w:r>
    </w:p>
    <w:p w14:paraId="208FFB1E" w14:textId="77777777" w:rsidR="007848E0" w:rsidRDefault="007848E0" w:rsidP="00F8312A">
      <w:pPr>
        <w:pStyle w:val="BodyText"/>
        <w:spacing w:after="0"/>
        <w:ind w:left="360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14:paraId="30DA8430" w14:textId="54FEFAAD" w:rsidR="00F8312A" w:rsidRDefault="00132267" w:rsidP="00F8312A">
      <w:pPr>
        <w:pStyle w:val="BodyText"/>
        <w:spacing w:after="0"/>
        <w:ind w:left="360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Factor #6 – </w:t>
      </w:r>
      <w:r w:rsidR="00C50B47" w:rsidRPr="00C50B47">
        <w:rPr>
          <w:rFonts w:asciiTheme="minorHAnsi" w:hAnsiTheme="minorHAnsi" w:cstheme="minorHAnsi"/>
          <w:b/>
          <w:i/>
          <w:sz w:val="22"/>
          <w:szCs w:val="22"/>
          <w:lang w:val="en-GB"/>
        </w:rPr>
        <w:t>Reliability</w:t>
      </w:r>
      <w:r w:rsidR="00C50B47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</w:t>
      </w:r>
      <w:r w:rsidR="00C50B47" w:rsidRPr="007848E0">
        <w:rPr>
          <w:rFonts w:asciiTheme="minorHAnsi" w:hAnsiTheme="minorHAnsi" w:cstheme="minorHAnsi"/>
          <w:i/>
          <w:sz w:val="22"/>
          <w:szCs w:val="22"/>
          <w:lang w:val="en-GB"/>
        </w:rPr>
        <w:t>–</w:t>
      </w:r>
      <w:r w:rsidR="00C50B47" w:rsidRPr="007848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The table indicated there is a risk to transporting waste to regional landfills related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potential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interruptions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 due to weather or other factors.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One example was this past year with the fires that restricted access on Hwy 197.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>It was noted that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 depending on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location of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>landfill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 there could be alternate routes.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SWAC suggested transporting waste to an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in-county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 landfill could also be impacted by weather conditions or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short-term</w:t>
      </w:r>
      <w:r w:rsidR="00C50B47">
        <w:rPr>
          <w:rFonts w:asciiTheme="minorHAnsi" w:hAnsiTheme="minorHAnsi" w:cstheme="minorHAnsi"/>
          <w:sz w:val="22"/>
          <w:szCs w:val="22"/>
          <w:lang w:val="en-GB"/>
        </w:rPr>
        <w:t xml:space="preserve"> closures.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848E0" w:rsidRPr="007848E0">
        <w:rPr>
          <w:rFonts w:asciiTheme="minorHAnsi" w:hAnsiTheme="minorHAnsi" w:cstheme="minorHAnsi"/>
          <w:color w:val="C00000"/>
          <w:sz w:val="22"/>
          <w:szCs w:val="22"/>
          <w:lang w:val="en-GB"/>
        </w:rPr>
        <w:t>Action:  The consultants will add l</w:t>
      </w:r>
      <w:r w:rsidR="00C50B47" w:rsidRPr="007848E0">
        <w:rPr>
          <w:rFonts w:asciiTheme="minorHAnsi" w:hAnsiTheme="minorHAnsi" w:cstheme="minorHAnsi"/>
          <w:color w:val="C00000"/>
          <w:sz w:val="22"/>
          <w:szCs w:val="22"/>
          <w:lang w:val="en-GB"/>
        </w:rPr>
        <w:t>anguage to include this condition</w:t>
      </w:r>
      <w:r w:rsidR="00F8312A" w:rsidRPr="007848E0">
        <w:rPr>
          <w:rFonts w:asciiTheme="minorHAnsi" w:hAnsiTheme="minorHAnsi" w:cstheme="minorHAnsi"/>
          <w:color w:val="C00000"/>
          <w:sz w:val="22"/>
          <w:szCs w:val="22"/>
          <w:lang w:val="en-GB"/>
        </w:rPr>
        <w:t>.</w:t>
      </w:r>
    </w:p>
    <w:p w14:paraId="164095E2" w14:textId="77777777" w:rsidR="00F8312A" w:rsidRDefault="00F8312A" w:rsidP="00F8312A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09BC7BF4" w14:textId="77777777" w:rsidR="00F57D35" w:rsidRDefault="00F8312A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F8312A">
        <w:rPr>
          <w:rFonts w:asciiTheme="minorHAnsi" w:hAnsiTheme="minorHAnsi" w:cstheme="minorHAnsi"/>
          <w:sz w:val="22"/>
          <w:szCs w:val="22"/>
          <w:lang w:val="en-GB"/>
        </w:rPr>
        <w:t xml:space="preserve">After </w:t>
      </w:r>
      <w:r>
        <w:rPr>
          <w:rFonts w:asciiTheme="minorHAnsi" w:hAnsiTheme="minorHAnsi" w:cstheme="minorHAnsi"/>
          <w:sz w:val="22"/>
          <w:szCs w:val="22"/>
          <w:lang w:val="en-GB"/>
        </w:rPr>
        <w:t>reviewing the matrix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SWAC openly discussed the factors attributed to each option.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57D35">
        <w:rPr>
          <w:rFonts w:asciiTheme="minorHAnsi" w:hAnsiTheme="minorHAnsi" w:cstheme="minorHAnsi"/>
          <w:sz w:val="22"/>
          <w:szCs w:val="22"/>
          <w:lang w:val="en-GB"/>
        </w:rPr>
        <w:t xml:space="preserve">Paul </w:t>
      </w:r>
      <w:proofErr w:type="spellStart"/>
      <w:r w:rsidR="00F57D35">
        <w:rPr>
          <w:rFonts w:asciiTheme="minorHAnsi" w:hAnsiTheme="minorHAnsi" w:cstheme="minorHAnsi"/>
          <w:sz w:val="22"/>
          <w:szCs w:val="22"/>
          <w:lang w:val="en-GB"/>
        </w:rPr>
        <w:t>Bertagna</w:t>
      </w:r>
      <w:proofErr w:type="spellEnd"/>
      <w:r w:rsidR="00F57D35">
        <w:rPr>
          <w:rFonts w:asciiTheme="minorHAnsi" w:hAnsiTheme="minorHAnsi" w:cstheme="minorHAnsi"/>
          <w:sz w:val="22"/>
          <w:szCs w:val="22"/>
          <w:lang w:val="en-GB"/>
        </w:rPr>
        <w:t xml:space="preserve"> wanted to know what the transportation contract limit might be.  If short-term transportation contracts are available, an approach may be hauling as a back-up option until a new landfill is sited.  </w:t>
      </w:r>
    </w:p>
    <w:p w14:paraId="21FB1FB9" w14:textId="413756D6" w:rsidR="00F57D35" w:rsidRDefault="00F8312A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Mike Riley mentioned the transportation impacts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i.e.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reduced emissions resulting fr</w:t>
      </w:r>
      <w:r w:rsidR="00F57D35">
        <w:rPr>
          <w:rFonts w:asciiTheme="minorHAnsi" w:hAnsiTheme="minorHAnsi" w:cstheme="minorHAnsi"/>
          <w:sz w:val="22"/>
          <w:szCs w:val="22"/>
          <w:lang w:val="en-GB"/>
        </w:rPr>
        <w:t>om disposing of waste at an in-</w:t>
      </w:r>
      <w:r>
        <w:rPr>
          <w:rFonts w:asciiTheme="minorHAnsi" w:hAnsiTheme="minorHAnsi" w:cstheme="minorHAnsi"/>
          <w:sz w:val="22"/>
          <w:szCs w:val="22"/>
          <w:lang w:val="en-GB"/>
        </w:rPr>
        <w:t>county landfill and the ability of fully controlling the decisions of waste diversion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were important and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compelling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to have a new in-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county landfill.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 person in the audience mentioned not all landfills are equal. </w:t>
      </w:r>
      <w:r w:rsidR="00A845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Some landfills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particularly large regional sites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are much more aggressive in managing methane emissions while others do not. 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Doug and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Timm</w:t>
      </w:r>
      <w:r w:rsidR="00A845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845A8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commented that we should assume </w:t>
      </w:r>
      <w:r>
        <w:rPr>
          <w:rFonts w:asciiTheme="minorHAnsi" w:hAnsiTheme="minorHAnsi" w:cstheme="minorHAnsi"/>
          <w:sz w:val="22"/>
          <w:szCs w:val="22"/>
          <w:lang w:val="en-GB"/>
        </w:rPr>
        <w:t>any landfill disposal</w:t>
      </w:r>
      <w:r w:rsidR="00A845A8">
        <w:rPr>
          <w:rFonts w:asciiTheme="minorHAnsi" w:hAnsiTheme="minorHAnsi" w:cstheme="minorHAnsi"/>
          <w:sz w:val="22"/>
          <w:szCs w:val="22"/>
          <w:lang w:val="en-GB"/>
        </w:rPr>
        <w:t xml:space="preserve"> option </w:t>
      </w:r>
      <w:r w:rsidR="00DA5E25">
        <w:rPr>
          <w:rFonts w:asciiTheme="minorHAnsi" w:hAnsiTheme="minorHAnsi" w:cstheme="minorHAnsi"/>
          <w:sz w:val="22"/>
          <w:szCs w:val="22"/>
          <w:lang w:val="en-GB"/>
        </w:rPr>
        <w:t>will</w:t>
      </w:r>
      <w:r w:rsidR="00A845A8">
        <w:rPr>
          <w:rFonts w:asciiTheme="minorHAnsi" w:hAnsiTheme="minorHAnsi" w:cstheme="minorHAnsi"/>
          <w:sz w:val="22"/>
          <w:szCs w:val="22"/>
          <w:lang w:val="en-GB"/>
        </w:rPr>
        <w:t xml:space="preserve"> assume </w:t>
      </w:r>
      <w:r w:rsidR="00DA5E25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val="en-GB"/>
        </w:rPr>
        <w:t>managemen</w:t>
      </w:r>
      <w:r w:rsidR="00BC6915">
        <w:rPr>
          <w:rFonts w:asciiTheme="minorHAnsi" w:hAnsiTheme="minorHAnsi" w:cstheme="minorHAnsi"/>
          <w:sz w:val="22"/>
          <w:szCs w:val="22"/>
          <w:lang w:val="en-GB"/>
        </w:rPr>
        <w:t>t of landfill gas emissions</w:t>
      </w:r>
      <w:r w:rsidR="00DA5E25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C6915">
        <w:rPr>
          <w:rFonts w:asciiTheme="minorHAnsi" w:hAnsiTheme="minorHAnsi" w:cstheme="minorHAnsi"/>
          <w:sz w:val="22"/>
          <w:szCs w:val="22"/>
          <w:lang w:val="en-GB"/>
        </w:rPr>
        <w:t>including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845A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616076">
        <w:rPr>
          <w:rFonts w:asciiTheme="minorHAnsi" w:hAnsiTheme="minorHAnsi" w:cstheme="minorHAnsi"/>
          <w:sz w:val="22"/>
          <w:szCs w:val="22"/>
          <w:lang w:val="en-GB"/>
        </w:rPr>
        <w:t>technology and system</w:t>
      </w:r>
      <w:r w:rsidR="00A845A8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616076">
        <w:rPr>
          <w:rFonts w:asciiTheme="minorHAnsi" w:hAnsiTheme="minorHAnsi" w:cstheme="minorHAnsi"/>
          <w:sz w:val="22"/>
          <w:szCs w:val="22"/>
          <w:lang w:val="en-GB"/>
        </w:rPr>
        <w:t xml:space="preserve"> to control </w:t>
      </w:r>
      <w:r w:rsidR="00BC6915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616076">
        <w:rPr>
          <w:rFonts w:asciiTheme="minorHAnsi" w:hAnsiTheme="minorHAnsi" w:cstheme="minorHAnsi"/>
          <w:sz w:val="22"/>
          <w:szCs w:val="22"/>
          <w:lang w:val="en-GB"/>
        </w:rPr>
        <w:t xml:space="preserve">emissions. </w:t>
      </w:r>
    </w:p>
    <w:p w14:paraId="3ED22639" w14:textId="2F3204F6" w:rsidR="00F57D35" w:rsidRDefault="00F57D35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74FC4E2D" w14:textId="38D584FF" w:rsidR="00F9007C" w:rsidRDefault="00F9007C" w:rsidP="00F9007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One guest made the comment, “if you preclude your local options, it’s hard to go back.”</w:t>
      </w:r>
    </w:p>
    <w:p w14:paraId="2CF51BEC" w14:textId="77777777" w:rsidR="00F9007C" w:rsidRDefault="00F9007C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7BC52C23" w14:textId="77777777" w:rsidR="00713BCB" w:rsidRDefault="00616076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Doug was asked about the challenges to siting a new landfill.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lthough there have not been any new landfills sited in Oregon since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the early 1990s, in reality there has been no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need.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Also, most communities do not generate sufficient waste to build and operate a modern landfill and be cost effective.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9700D5C" w14:textId="77777777" w:rsidR="00713BCB" w:rsidRDefault="00713BCB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6D1F0FF6" w14:textId="3C2C656E" w:rsidR="00713BCB" w:rsidRDefault="00616076" w:rsidP="00F57D3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Doug related his experience from being involved with siting various solid waste facilities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, including transfer station</w:t>
      </w:r>
      <w:r>
        <w:rPr>
          <w:rFonts w:asciiTheme="minorHAnsi" w:hAnsiTheme="minorHAnsi" w:cstheme="minorHAnsi"/>
          <w:sz w:val="22"/>
          <w:szCs w:val="22"/>
          <w:lang w:val="en-GB"/>
        </w:rPr>
        <w:t>s and landfill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 F</w:t>
      </w:r>
      <w:r>
        <w:rPr>
          <w:rFonts w:asciiTheme="minorHAnsi" w:hAnsiTheme="minorHAnsi" w:cstheme="minorHAnsi"/>
          <w:sz w:val="22"/>
          <w:szCs w:val="22"/>
          <w:lang w:val="en-GB"/>
        </w:rPr>
        <w:t>irst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there must be a process that includes the appropriate public process and technical approach to select an acceptable site.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 S</w:t>
      </w:r>
      <w:r>
        <w:rPr>
          <w:rFonts w:asciiTheme="minorHAnsi" w:hAnsiTheme="minorHAnsi" w:cstheme="minorHAnsi"/>
          <w:sz w:val="22"/>
          <w:szCs w:val="22"/>
          <w:lang w:val="en-GB"/>
        </w:rPr>
        <w:t>econd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the elected officials must fully support the process and the selection of the location.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 From </w:t>
      </w:r>
      <w:r>
        <w:rPr>
          <w:rFonts w:asciiTheme="minorHAnsi" w:hAnsiTheme="minorHAnsi" w:cstheme="minorHAnsi"/>
          <w:sz w:val="22"/>
          <w:szCs w:val="22"/>
          <w:lang w:val="en-GB"/>
        </w:rPr>
        <w:t>his experience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the successful facility siting was fully supported and approved by </w:t>
      </w:r>
      <w:r>
        <w:rPr>
          <w:rFonts w:asciiTheme="minorHAnsi" w:hAnsiTheme="minorHAnsi" w:cstheme="minorHAnsi"/>
          <w:sz w:val="22"/>
          <w:szCs w:val="22"/>
          <w:lang w:val="en-GB"/>
        </w:rPr>
        <w:t>the elected officials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 xml:space="preserve"> In those cases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where they did not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for what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ever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reason</w:t>
      </w:r>
      <w:r w:rsidR="00713BCB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the process failed.</w:t>
      </w:r>
    </w:p>
    <w:p w14:paraId="0CB8C1A1" w14:textId="77777777" w:rsidR="00616076" w:rsidRDefault="00616076" w:rsidP="00F8312A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6D1CFFB3" w14:textId="50A96DEE" w:rsidR="009802B4" w:rsidRDefault="00616076" w:rsidP="00F9007C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SWAC did not make a final recommendation and would consider</w:t>
      </w:r>
      <w:r w:rsidR="00A131B0">
        <w:rPr>
          <w:rFonts w:asciiTheme="minorHAnsi" w:hAnsiTheme="minorHAnsi" w:cstheme="minorHAnsi"/>
          <w:sz w:val="22"/>
          <w:szCs w:val="22"/>
          <w:lang w:val="en-GB"/>
        </w:rPr>
        <w:t xml:space="preserve"> input from the public meeting scheduled </w:t>
      </w:r>
      <w:r w:rsidR="000D4DAE">
        <w:rPr>
          <w:rFonts w:asciiTheme="minorHAnsi" w:hAnsiTheme="minorHAnsi" w:cstheme="minorHAnsi"/>
          <w:sz w:val="22"/>
          <w:szCs w:val="22"/>
          <w:lang w:val="en-GB"/>
        </w:rPr>
        <w:t>for January</w:t>
      </w:r>
      <w:r w:rsidR="007848E0">
        <w:rPr>
          <w:rFonts w:asciiTheme="minorHAnsi" w:hAnsiTheme="minorHAnsi" w:cstheme="minorHAnsi"/>
          <w:sz w:val="22"/>
          <w:szCs w:val="22"/>
          <w:lang w:val="en-GB"/>
        </w:rPr>
        <w:t xml:space="preserve"> 31, 2019.</w:t>
      </w:r>
      <w:r w:rsidR="00A131B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F4E0764" w14:textId="0A8CF5F1" w:rsidR="00223F37" w:rsidRPr="00F3790D" w:rsidRDefault="00223F37" w:rsidP="00223F37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C88407F" w14:textId="628FE31C" w:rsidR="00A131B0" w:rsidRDefault="005B108E" w:rsidP="000D4DA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Draft Executive Summary:  </w:t>
      </w:r>
      <w:r>
        <w:rPr>
          <w:rFonts w:asciiTheme="minorHAnsi" w:hAnsiTheme="minorHAnsi" w:cstheme="minorHAnsi"/>
          <w:sz w:val="22"/>
          <w:szCs w:val="22"/>
        </w:rPr>
        <w:t xml:space="preserve">Doug </w:t>
      </w:r>
      <w:proofErr w:type="spellStart"/>
      <w:r>
        <w:rPr>
          <w:rFonts w:asciiTheme="minorHAnsi" w:hAnsiTheme="minorHAnsi" w:cstheme="minorHAnsi"/>
          <w:sz w:val="22"/>
          <w:szCs w:val="22"/>
        </w:rPr>
        <w:t>Drennen</w:t>
      </w:r>
      <w:proofErr w:type="spellEnd"/>
      <w:r w:rsidR="00A131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837355" w14:textId="090D4F23" w:rsidR="005B108E" w:rsidRDefault="00A131B0" w:rsidP="005B10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presented an Executive Summary of the </w:t>
      </w:r>
      <w:r w:rsidR="005B108E">
        <w:rPr>
          <w:rFonts w:asciiTheme="minorHAnsi" w:hAnsiTheme="minorHAnsi" w:cstheme="minorHAnsi"/>
          <w:sz w:val="22"/>
          <w:szCs w:val="22"/>
        </w:rPr>
        <w:t>draft Solid Waste Management Plan (SWMP)</w:t>
      </w:r>
      <w:r>
        <w:rPr>
          <w:rFonts w:asciiTheme="minorHAnsi" w:hAnsiTheme="minorHAnsi" w:cstheme="minorHAnsi"/>
          <w:sz w:val="22"/>
          <w:szCs w:val="22"/>
        </w:rPr>
        <w:t xml:space="preserve"> as completed to date. </w:t>
      </w:r>
      <w:r w:rsidR="005B10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this SWMP Summary</w:t>
      </w:r>
      <w:r w:rsidR="005B108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he pointed out how we might organize the final recommendation</w:t>
      </w:r>
      <w:r w:rsidR="00B93B3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 a manner that responds to </w:t>
      </w:r>
      <w:r w:rsidR="005B108E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SWAC’s request to consider the di</w:t>
      </w:r>
      <w:r w:rsidR="00B93B3E">
        <w:rPr>
          <w:rFonts w:asciiTheme="minorHAnsi" w:hAnsiTheme="minorHAnsi" w:cstheme="minorHAnsi"/>
          <w:sz w:val="22"/>
          <w:szCs w:val="22"/>
        </w:rPr>
        <w:t>fferent generator</w:t>
      </w:r>
      <w:r>
        <w:rPr>
          <w:rFonts w:asciiTheme="minorHAnsi" w:hAnsiTheme="minorHAnsi" w:cstheme="minorHAnsi"/>
          <w:sz w:val="22"/>
          <w:szCs w:val="22"/>
        </w:rPr>
        <w:t xml:space="preserve"> types. </w:t>
      </w:r>
      <w:r w:rsidR="005B10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F7842" w14:textId="77777777" w:rsidR="005B108E" w:rsidRDefault="005B108E" w:rsidP="005B108E">
      <w:pPr>
        <w:rPr>
          <w:rFonts w:asciiTheme="minorHAnsi" w:hAnsiTheme="minorHAnsi" w:cstheme="minorHAnsi"/>
          <w:sz w:val="22"/>
          <w:szCs w:val="22"/>
        </w:rPr>
      </w:pPr>
    </w:p>
    <w:p w14:paraId="638046B9" w14:textId="5B3F2CFF" w:rsidR="00A131B0" w:rsidRPr="00A131B0" w:rsidRDefault="00A131B0" w:rsidP="005B10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then </w:t>
      </w:r>
      <w:r w:rsidR="00B93AAB">
        <w:rPr>
          <w:rFonts w:asciiTheme="minorHAnsi" w:hAnsiTheme="minorHAnsi" w:cstheme="minorHAnsi"/>
          <w:sz w:val="22"/>
          <w:szCs w:val="22"/>
        </w:rPr>
        <w:t>reviewed</w:t>
      </w:r>
      <w:r>
        <w:rPr>
          <w:rFonts w:asciiTheme="minorHAnsi" w:hAnsiTheme="minorHAnsi" w:cstheme="minorHAnsi"/>
          <w:sz w:val="22"/>
          <w:szCs w:val="22"/>
        </w:rPr>
        <w:t xml:space="preserve"> the recommendations for the Waste Reduction and Recycling </w:t>
      </w:r>
      <w:r w:rsidR="000D4DAE">
        <w:rPr>
          <w:rFonts w:asciiTheme="minorHAnsi" w:hAnsiTheme="minorHAnsi" w:cstheme="minorHAnsi"/>
          <w:sz w:val="22"/>
          <w:szCs w:val="22"/>
        </w:rPr>
        <w:t xml:space="preserve">Plan </w:t>
      </w:r>
      <w:r w:rsidR="00B93AAB">
        <w:rPr>
          <w:rFonts w:asciiTheme="minorHAnsi" w:hAnsiTheme="minorHAnsi" w:cstheme="minorHAnsi"/>
          <w:sz w:val="22"/>
          <w:szCs w:val="22"/>
        </w:rPr>
        <w:t xml:space="preserve">as </w:t>
      </w:r>
      <w:r w:rsidR="000D4DAE">
        <w:rPr>
          <w:rFonts w:asciiTheme="minorHAnsi" w:hAnsiTheme="minorHAnsi" w:cstheme="minorHAnsi"/>
          <w:sz w:val="22"/>
          <w:szCs w:val="22"/>
        </w:rPr>
        <w:t>they</w:t>
      </w:r>
      <w:r>
        <w:rPr>
          <w:rFonts w:asciiTheme="minorHAnsi" w:hAnsiTheme="minorHAnsi" w:cstheme="minorHAnsi"/>
          <w:sz w:val="22"/>
          <w:szCs w:val="22"/>
        </w:rPr>
        <w:t xml:space="preserve"> relate to Residential/Single Family, Multi-Family Residents, Commer</w:t>
      </w:r>
      <w:r w:rsidR="000D4DAE">
        <w:rPr>
          <w:rFonts w:asciiTheme="minorHAnsi" w:hAnsiTheme="minorHAnsi" w:cstheme="minorHAnsi"/>
          <w:sz w:val="22"/>
          <w:szCs w:val="22"/>
        </w:rPr>
        <w:t>cial</w:t>
      </w:r>
      <w:r w:rsidR="00B93AA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Construction and </w:t>
      </w:r>
      <w:r w:rsidR="000D4DAE">
        <w:rPr>
          <w:rFonts w:asciiTheme="minorHAnsi" w:hAnsiTheme="minorHAnsi" w:cstheme="minorHAnsi"/>
          <w:sz w:val="22"/>
          <w:szCs w:val="22"/>
        </w:rPr>
        <w:t>Demolition.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93A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Doug indicated that rather than</w:t>
      </w:r>
      <w:r w:rsidR="00B93AAB">
        <w:rPr>
          <w:rFonts w:asciiTheme="minorHAnsi" w:hAnsiTheme="minorHAnsi" w:cstheme="minorHAnsi"/>
          <w:sz w:val="22"/>
          <w:szCs w:val="22"/>
        </w:rPr>
        <w:t xml:space="preserve"> re</w:t>
      </w:r>
      <w:r w:rsidR="000D4DAE">
        <w:rPr>
          <w:rFonts w:asciiTheme="minorHAnsi" w:hAnsiTheme="minorHAnsi" w:cstheme="minorHAnsi"/>
          <w:sz w:val="22"/>
          <w:szCs w:val="22"/>
        </w:rPr>
        <w:t>organize the SWMP</w:t>
      </w:r>
      <w:r w:rsidR="005B108E">
        <w:rPr>
          <w:rFonts w:asciiTheme="minorHAnsi" w:hAnsiTheme="minorHAnsi" w:cstheme="minorHAnsi"/>
          <w:sz w:val="22"/>
          <w:szCs w:val="22"/>
        </w:rPr>
        <w:t>,</w:t>
      </w:r>
      <w:r w:rsidR="000D4DAE">
        <w:rPr>
          <w:rFonts w:asciiTheme="minorHAnsi" w:hAnsiTheme="minorHAnsi" w:cstheme="minorHAnsi"/>
          <w:sz w:val="22"/>
          <w:szCs w:val="22"/>
        </w:rPr>
        <w:t xml:space="preserve"> the Executive Summary would serve as the principal document along with the Implementation Schedule. </w:t>
      </w:r>
      <w:r w:rsidR="00B93AAB">
        <w:rPr>
          <w:rFonts w:asciiTheme="minorHAnsi" w:hAnsiTheme="minorHAnsi" w:cstheme="minorHAnsi"/>
          <w:sz w:val="22"/>
          <w:szCs w:val="22"/>
        </w:rPr>
        <w:t xml:space="preserve"> There was limited discussion a</w:t>
      </w:r>
      <w:r w:rsidR="000D4DAE">
        <w:rPr>
          <w:rFonts w:asciiTheme="minorHAnsi" w:hAnsiTheme="minorHAnsi" w:cstheme="minorHAnsi"/>
          <w:sz w:val="22"/>
          <w:szCs w:val="22"/>
        </w:rPr>
        <w:t>s time was short</w:t>
      </w:r>
      <w:r w:rsidR="005B108E">
        <w:rPr>
          <w:rFonts w:asciiTheme="minorHAnsi" w:hAnsiTheme="minorHAnsi" w:cstheme="minorHAnsi"/>
          <w:sz w:val="22"/>
          <w:szCs w:val="22"/>
        </w:rPr>
        <w:t>,</w:t>
      </w:r>
      <w:r w:rsidR="000D4DAE">
        <w:rPr>
          <w:rFonts w:asciiTheme="minorHAnsi" w:hAnsiTheme="minorHAnsi" w:cstheme="minorHAnsi"/>
          <w:sz w:val="22"/>
          <w:szCs w:val="22"/>
        </w:rPr>
        <w:t xml:space="preserve"> but </w:t>
      </w:r>
      <w:r w:rsidR="00B93AAB">
        <w:rPr>
          <w:rFonts w:asciiTheme="minorHAnsi" w:hAnsiTheme="minorHAnsi" w:cstheme="minorHAnsi"/>
          <w:sz w:val="22"/>
          <w:szCs w:val="22"/>
        </w:rPr>
        <w:t xml:space="preserve">the </w:t>
      </w:r>
      <w:r w:rsidR="000D4DAE">
        <w:rPr>
          <w:rFonts w:asciiTheme="minorHAnsi" w:hAnsiTheme="minorHAnsi" w:cstheme="minorHAnsi"/>
          <w:sz w:val="22"/>
          <w:szCs w:val="22"/>
        </w:rPr>
        <w:t xml:space="preserve">SWAC was supportive. </w:t>
      </w:r>
      <w:r w:rsidR="005B108E">
        <w:rPr>
          <w:rFonts w:asciiTheme="minorHAnsi" w:hAnsiTheme="minorHAnsi" w:cstheme="minorHAnsi"/>
          <w:sz w:val="22"/>
          <w:szCs w:val="22"/>
        </w:rPr>
        <w:t xml:space="preserve"> </w:t>
      </w:r>
      <w:r w:rsidR="00B93AAB">
        <w:rPr>
          <w:rFonts w:asciiTheme="minorHAnsi" w:hAnsiTheme="minorHAnsi" w:cstheme="minorHAnsi"/>
          <w:sz w:val="22"/>
          <w:szCs w:val="22"/>
        </w:rPr>
        <w:t>A</w:t>
      </w:r>
      <w:r w:rsidR="000D4DAE">
        <w:rPr>
          <w:rFonts w:asciiTheme="minorHAnsi" w:hAnsiTheme="minorHAnsi" w:cstheme="minorHAnsi"/>
          <w:sz w:val="22"/>
          <w:szCs w:val="22"/>
        </w:rPr>
        <w:t xml:space="preserve"> draft version of the summary will be sent to </w:t>
      </w:r>
      <w:r w:rsidR="00B93AAB">
        <w:rPr>
          <w:rFonts w:asciiTheme="minorHAnsi" w:hAnsiTheme="minorHAnsi" w:cstheme="minorHAnsi"/>
          <w:sz w:val="22"/>
          <w:szCs w:val="22"/>
        </w:rPr>
        <w:t xml:space="preserve">the </w:t>
      </w:r>
      <w:r w:rsidR="000D4DAE">
        <w:rPr>
          <w:rFonts w:asciiTheme="minorHAnsi" w:hAnsiTheme="minorHAnsi" w:cstheme="minorHAnsi"/>
          <w:sz w:val="22"/>
          <w:szCs w:val="22"/>
        </w:rPr>
        <w:t xml:space="preserve">SWAC </w:t>
      </w:r>
      <w:r w:rsidR="005B108E">
        <w:rPr>
          <w:rFonts w:asciiTheme="minorHAnsi" w:hAnsiTheme="minorHAnsi" w:cstheme="minorHAnsi"/>
          <w:sz w:val="22"/>
          <w:szCs w:val="22"/>
        </w:rPr>
        <w:t>once the Board has been briefed.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301FBFA" w14:textId="77777777" w:rsidR="00A131B0" w:rsidRDefault="00A131B0" w:rsidP="008238C5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5FCDF82" w14:textId="2F643F73" w:rsidR="00B93AAB" w:rsidRDefault="00103859" w:rsidP="000D4DA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D4DAE">
        <w:rPr>
          <w:rFonts w:asciiTheme="minorHAnsi" w:hAnsiTheme="minorHAnsi" w:cstheme="minorHAnsi"/>
          <w:b/>
          <w:sz w:val="22"/>
          <w:szCs w:val="22"/>
        </w:rPr>
        <w:t>Next Meeting:</w:t>
      </w:r>
      <w:r w:rsidRPr="000D4DAE">
        <w:rPr>
          <w:rFonts w:asciiTheme="minorHAnsi" w:hAnsiTheme="minorHAnsi" w:cstheme="minorHAnsi"/>
          <w:sz w:val="22"/>
          <w:szCs w:val="22"/>
        </w:rPr>
        <w:t xml:space="preserve">  </w:t>
      </w:r>
      <w:r w:rsidR="00B93AAB" w:rsidRPr="00872D86">
        <w:rPr>
          <w:rFonts w:asciiTheme="minorHAnsi" w:hAnsiTheme="minorHAnsi" w:cstheme="minorHAnsi"/>
          <w:sz w:val="22"/>
          <w:szCs w:val="22"/>
        </w:rPr>
        <w:t>SWAC Advisory Group meetings will be held the 4</w:t>
      </w:r>
      <w:r w:rsidR="00B93AAB" w:rsidRPr="00872D8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93AAB" w:rsidRPr="00872D86">
        <w:rPr>
          <w:rFonts w:asciiTheme="minorHAnsi" w:hAnsiTheme="minorHAnsi" w:cstheme="minorHAnsi"/>
          <w:sz w:val="22"/>
          <w:szCs w:val="22"/>
        </w:rPr>
        <w:t xml:space="preserve"> Tuesday of each month at the Deschutes S</w:t>
      </w:r>
      <w:r w:rsidR="00AF3399">
        <w:rPr>
          <w:rFonts w:asciiTheme="minorHAnsi" w:hAnsiTheme="minorHAnsi" w:cstheme="minorHAnsi"/>
          <w:sz w:val="22"/>
          <w:szCs w:val="22"/>
        </w:rPr>
        <w:t xml:space="preserve">ervices </w:t>
      </w:r>
      <w:r w:rsidR="00B93AAB" w:rsidRPr="00872D86">
        <w:rPr>
          <w:rFonts w:asciiTheme="minorHAnsi" w:hAnsiTheme="minorHAnsi" w:cstheme="minorHAnsi"/>
          <w:sz w:val="22"/>
          <w:szCs w:val="22"/>
        </w:rPr>
        <w:t xml:space="preserve">Building (1300 NW Wall St., Bend, OR 97703) from 1:30 p.m. – 3:30 p.m.  Public meetings will be held in the evening.  </w:t>
      </w:r>
    </w:p>
    <w:p w14:paraId="55B88369" w14:textId="77777777" w:rsidR="00B93AAB" w:rsidRPr="00B93AAB" w:rsidRDefault="00B93AAB" w:rsidP="00B93AAB">
      <w:pPr>
        <w:rPr>
          <w:rFonts w:asciiTheme="minorHAnsi" w:hAnsiTheme="minorHAnsi" w:cstheme="minorHAnsi"/>
          <w:sz w:val="22"/>
          <w:szCs w:val="22"/>
        </w:rPr>
      </w:pPr>
    </w:p>
    <w:p w14:paraId="5B7865D0" w14:textId="75F9F867" w:rsidR="00B93AAB" w:rsidRPr="00B93AAB" w:rsidRDefault="00B93AAB" w:rsidP="00B93AAB">
      <w:pPr>
        <w:pStyle w:val="ListParagraph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B93AAB">
        <w:rPr>
          <w:rFonts w:asciiTheme="minorHAnsi" w:hAnsiTheme="minorHAnsi" w:cstheme="minorHAnsi"/>
          <w:sz w:val="22"/>
          <w:szCs w:val="22"/>
        </w:rPr>
        <w:t>Per the SWAC’s request, t</w:t>
      </w:r>
      <w:r w:rsidR="001F7BBE" w:rsidRPr="00B93AAB">
        <w:rPr>
          <w:rFonts w:asciiTheme="minorHAnsi" w:hAnsiTheme="minorHAnsi" w:cstheme="minorHAnsi"/>
          <w:sz w:val="22"/>
          <w:szCs w:val="22"/>
        </w:rPr>
        <w:t xml:space="preserve">here will be </w:t>
      </w:r>
      <w:r w:rsidR="001F7BBE" w:rsidRPr="00B93AAB">
        <w:rPr>
          <w:rFonts w:asciiTheme="minorHAnsi" w:hAnsiTheme="minorHAnsi" w:cstheme="minorHAnsi"/>
          <w:b/>
          <w:sz w:val="22"/>
          <w:szCs w:val="22"/>
        </w:rPr>
        <w:t xml:space="preserve">no </w:t>
      </w:r>
      <w:r w:rsidR="001F7BBE" w:rsidRPr="000D4DAE">
        <w:rPr>
          <w:rFonts w:asciiTheme="minorHAnsi" w:hAnsiTheme="minorHAnsi" w:cstheme="minorHAnsi"/>
          <w:b/>
          <w:sz w:val="22"/>
          <w:szCs w:val="22"/>
        </w:rPr>
        <w:t xml:space="preserve">meeting In December </w:t>
      </w:r>
      <w:r w:rsidRPr="00B93AAB">
        <w:rPr>
          <w:rFonts w:asciiTheme="minorHAnsi" w:hAnsiTheme="minorHAnsi" w:cstheme="minorHAnsi"/>
          <w:sz w:val="22"/>
          <w:szCs w:val="22"/>
        </w:rPr>
        <w:t xml:space="preserve">due to </w:t>
      </w:r>
      <w:r w:rsidR="001F7BBE" w:rsidRPr="00B93AAB">
        <w:rPr>
          <w:rFonts w:asciiTheme="minorHAnsi" w:hAnsiTheme="minorHAnsi" w:cstheme="minorHAnsi"/>
          <w:sz w:val="22"/>
          <w:szCs w:val="22"/>
        </w:rPr>
        <w:t>the Holidays</w:t>
      </w:r>
      <w:r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872D86">
        <w:rPr>
          <w:rFonts w:asciiTheme="minorHAnsi" w:hAnsiTheme="minorHAnsi" w:cstheme="minorHAnsi"/>
          <w:sz w:val="22"/>
          <w:szCs w:val="22"/>
        </w:rPr>
        <w:t xml:space="preserve">The next Solid Waste Advisory Committee meeting is </w:t>
      </w:r>
      <w:r>
        <w:rPr>
          <w:rFonts w:asciiTheme="minorHAnsi" w:hAnsiTheme="minorHAnsi" w:cstheme="minorHAnsi"/>
          <w:b/>
          <w:sz w:val="22"/>
          <w:szCs w:val="22"/>
        </w:rPr>
        <w:t>January 22</w:t>
      </w:r>
      <w:r w:rsidRPr="00872D86">
        <w:rPr>
          <w:rFonts w:asciiTheme="minorHAnsi" w:hAnsiTheme="minorHAnsi" w:cstheme="minorHAnsi"/>
          <w:b/>
          <w:sz w:val="22"/>
          <w:szCs w:val="22"/>
        </w:rPr>
        <w:t>, 201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872D86">
        <w:rPr>
          <w:rFonts w:asciiTheme="minorHAnsi" w:hAnsiTheme="minorHAnsi" w:cstheme="minorHAnsi"/>
          <w:b/>
          <w:sz w:val="22"/>
          <w:szCs w:val="22"/>
        </w:rPr>
        <w:t xml:space="preserve"> 1:30 p.m. – 3:3</w:t>
      </w:r>
      <w:r>
        <w:rPr>
          <w:rFonts w:asciiTheme="minorHAnsi" w:hAnsiTheme="minorHAnsi" w:cstheme="minorHAnsi"/>
          <w:b/>
          <w:sz w:val="22"/>
          <w:szCs w:val="22"/>
        </w:rPr>
        <w:t xml:space="preserve">0 p.m.  </w:t>
      </w:r>
      <w:r w:rsidR="000B1A61" w:rsidRPr="00B93AAB">
        <w:rPr>
          <w:rFonts w:asciiTheme="minorHAnsi" w:hAnsiTheme="minorHAnsi" w:cstheme="minorHAnsi"/>
          <w:sz w:val="22"/>
          <w:szCs w:val="22"/>
        </w:rPr>
        <w:t xml:space="preserve">The January meeting will include a presentation of Chapter 8 – Administration and Financial Management. </w:t>
      </w:r>
    </w:p>
    <w:p w14:paraId="27BBD646" w14:textId="77777777" w:rsidR="00B93AAB" w:rsidRDefault="00B93AAB" w:rsidP="00B93AA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6158445" w14:textId="7A4C1E9B" w:rsidR="00E454CE" w:rsidRDefault="00143149" w:rsidP="00B93AA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143149">
        <w:rPr>
          <w:rFonts w:asciiTheme="minorHAnsi" w:hAnsiTheme="minorHAnsi" w:cstheme="minorHAnsi"/>
          <w:b/>
          <w:sz w:val="22"/>
          <w:szCs w:val="22"/>
        </w:rPr>
        <w:t>Public Meeting: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454CE" w:rsidRPr="00E454CE">
        <w:rPr>
          <w:rFonts w:asciiTheme="minorHAnsi" w:hAnsiTheme="minorHAnsi" w:cstheme="minorHAnsi"/>
          <w:b/>
          <w:sz w:val="22"/>
          <w:szCs w:val="22"/>
        </w:rPr>
        <w:t>January 31, 2019 5:00 p.m. – 7:00 p.m.</w:t>
      </w:r>
    </w:p>
    <w:p w14:paraId="07E1A7B9" w14:textId="0F7DEA9E" w:rsidR="005C5CC5" w:rsidRPr="000D4DAE" w:rsidRDefault="000B1A61" w:rsidP="00B93AA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0D4DAE">
        <w:rPr>
          <w:rFonts w:asciiTheme="minorHAnsi" w:hAnsiTheme="minorHAnsi" w:cstheme="minorHAnsi"/>
          <w:sz w:val="22"/>
          <w:szCs w:val="22"/>
        </w:rPr>
        <w:t>A public meeting to gain</w:t>
      </w:r>
      <w:r w:rsidR="001F7BBE" w:rsidRPr="000D4DAE">
        <w:rPr>
          <w:rFonts w:asciiTheme="minorHAnsi" w:hAnsiTheme="minorHAnsi" w:cstheme="minorHAnsi"/>
          <w:sz w:val="22"/>
          <w:szCs w:val="22"/>
        </w:rPr>
        <w:t xml:space="preserve"> </w:t>
      </w:r>
      <w:r w:rsidRPr="000D4DAE">
        <w:rPr>
          <w:rFonts w:asciiTheme="minorHAnsi" w:hAnsiTheme="minorHAnsi" w:cstheme="minorHAnsi"/>
          <w:sz w:val="22"/>
          <w:szCs w:val="22"/>
        </w:rPr>
        <w:t>input into the Disposal Options is p</w:t>
      </w:r>
      <w:r w:rsidR="00B93AAB">
        <w:rPr>
          <w:rFonts w:asciiTheme="minorHAnsi" w:hAnsiTheme="minorHAnsi" w:cstheme="minorHAnsi"/>
          <w:sz w:val="22"/>
          <w:szCs w:val="22"/>
        </w:rPr>
        <w:t xml:space="preserve">roposed </w:t>
      </w:r>
      <w:r w:rsidR="00E454CE">
        <w:rPr>
          <w:rFonts w:asciiTheme="minorHAnsi" w:hAnsiTheme="minorHAnsi" w:cstheme="minorHAnsi"/>
          <w:sz w:val="22"/>
          <w:szCs w:val="22"/>
        </w:rPr>
        <w:t>for</w:t>
      </w:r>
      <w:r w:rsidR="00B93AAB">
        <w:rPr>
          <w:rFonts w:asciiTheme="minorHAnsi" w:hAnsiTheme="minorHAnsi" w:cstheme="minorHAnsi"/>
          <w:sz w:val="22"/>
          <w:szCs w:val="22"/>
        </w:rPr>
        <w:t xml:space="preserve"> </w:t>
      </w:r>
      <w:r w:rsidR="00E454CE">
        <w:rPr>
          <w:rFonts w:asciiTheme="minorHAnsi" w:hAnsiTheme="minorHAnsi" w:cstheme="minorHAnsi"/>
          <w:sz w:val="22"/>
          <w:szCs w:val="22"/>
        </w:rPr>
        <w:t xml:space="preserve">Thursday, </w:t>
      </w:r>
      <w:r w:rsidR="00B93AAB">
        <w:rPr>
          <w:rFonts w:asciiTheme="minorHAnsi" w:hAnsiTheme="minorHAnsi" w:cstheme="minorHAnsi"/>
          <w:sz w:val="22"/>
          <w:szCs w:val="22"/>
        </w:rPr>
        <w:t>January 31, 2019</w:t>
      </w:r>
      <w:r w:rsidR="00E454CE">
        <w:rPr>
          <w:rFonts w:asciiTheme="minorHAnsi" w:hAnsiTheme="minorHAnsi" w:cstheme="minorHAnsi"/>
          <w:sz w:val="22"/>
          <w:szCs w:val="22"/>
        </w:rPr>
        <w:t xml:space="preserve">.  </w:t>
      </w:r>
      <w:r w:rsidRPr="000D4DAE">
        <w:rPr>
          <w:rFonts w:asciiTheme="minorHAnsi" w:hAnsiTheme="minorHAnsi" w:cstheme="minorHAnsi"/>
          <w:sz w:val="22"/>
          <w:szCs w:val="22"/>
        </w:rPr>
        <w:t xml:space="preserve">The meeting will be conducted in a manner </w:t>
      </w:r>
      <w:r w:rsidR="00E454CE">
        <w:rPr>
          <w:rFonts w:asciiTheme="minorHAnsi" w:hAnsiTheme="minorHAnsi" w:cstheme="minorHAnsi"/>
          <w:sz w:val="22"/>
          <w:szCs w:val="22"/>
        </w:rPr>
        <w:t xml:space="preserve">similar to the </w:t>
      </w:r>
      <w:r w:rsidRPr="000D4DAE">
        <w:rPr>
          <w:rFonts w:asciiTheme="minorHAnsi" w:hAnsiTheme="minorHAnsi" w:cstheme="minorHAnsi"/>
          <w:sz w:val="22"/>
          <w:szCs w:val="22"/>
        </w:rPr>
        <w:t xml:space="preserve">previous public meeting. </w:t>
      </w:r>
      <w:r w:rsidR="00B93AAB">
        <w:rPr>
          <w:rFonts w:asciiTheme="minorHAnsi" w:hAnsiTheme="minorHAnsi" w:cstheme="minorHAnsi"/>
          <w:sz w:val="22"/>
          <w:szCs w:val="22"/>
        </w:rPr>
        <w:t xml:space="preserve"> </w:t>
      </w:r>
      <w:r w:rsidRPr="000D4DAE">
        <w:rPr>
          <w:rFonts w:asciiTheme="minorHAnsi" w:hAnsiTheme="minorHAnsi" w:cstheme="minorHAnsi"/>
          <w:sz w:val="22"/>
          <w:szCs w:val="22"/>
        </w:rPr>
        <w:t xml:space="preserve">The County will be working to get information out about the meeting. </w:t>
      </w:r>
      <w:r w:rsidR="00AB0F00">
        <w:rPr>
          <w:rFonts w:asciiTheme="minorHAnsi" w:hAnsiTheme="minorHAnsi" w:cstheme="minorHAnsi"/>
          <w:sz w:val="22"/>
          <w:szCs w:val="22"/>
        </w:rPr>
        <w:t xml:space="preserve"> </w:t>
      </w:r>
      <w:r w:rsidR="00E454CE">
        <w:rPr>
          <w:rFonts w:asciiTheme="minorHAnsi" w:hAnsiTheme="minorHAnsi" w:cstheme="minorHAnsi"/>
          <w:sz w:val="22"/>
          <w:szCs w:val="22"/>
        </w:rPr>
        <w:t>T</w:t>
      </w:r>
      <w:r w:rsidRPr="000D4DAE">
        <w:rPr>
          <w:rFonts w:asciiTheme="minorHAnsi" w:hAnsiTheme="minorHAnsi" w:cstheme="minorHAnsi"/>
          <w:sz w:val="22"/>
          <w:szCs w:val="22"/>
        </w:rPr>
        <w:t xml:space="preserve">he intent is </w:t>
      </w:r>
      <w:r w:rsidR="00B93AAB">
        <w:rPr>
          <w:rFonts w:asciiTheme="minorHAnsi" w:hAnsiTheme="minorHAnsi" w:cstheme="minorHAnsi"/>
          <w:sz w:val="22"/>
          <w:szCs w:val="22"/>
        </w:rPr>
        <w:t>to</w:t>
      </w:r>
      <w:r w:rsidRPr="000D4DAE">
        <w:rPr>
          <w:rFonts w:asciiTheme="minorHAnsi" w:hAnsiTheme="minorHAnsi" w:cstheme="minorHAnsi"/>
          <w:sz w:val="22"/>
          <w:szCs w:val="22"/>
        </w:rPr>
        <w:t xml:space="preserve"> produce a Final Draft Plan at the February </w:t>
      </w:r>
      <w:r w:rsidR="00B93AAB">
        <w:rPr>
          <w:rFonts w:asciiTheme="minorHAnsi" w:hAnsiTheme="minorHAnsi" w:cstheme="minorHAnsi"/>
          <w:sz w:val="22"/>
          <w:szCs w:val="22"/>
        </w:rPr>
        <w:t xml:space="preserve">Committee </w:t>
      </w:r>
      <w:r w:rsidRPr="000D4DAE">
        <w:rPr>
          <w:rFonts w:asciiTheme="minorHAnsi" w:hAnsiTheme="minorHAnsi" w:cstheme="minorHAnsi"/>
          <w:sz w:val="22"/>
          <w:szCs w:val="22"/>
        </w:rPr>
        <w:t>meeting</w:t>
      </w:r>
      <w:r w:rsidR="00E454CE">
        <w:rPr>
          <w:rFonts w:asciiTheme="minorHAnsi" w:hAnsiTheme="minorHAnsi" w:cstheme="minorHAnsi"/>
          <w:sz w:val="22"/>
          <w:szCs w:val="22"/>
        </w:rPr>
        <w:t xml:space="preserve"> after the public meeting is held</w:t>
      </w:r>
      <w:r w:rsidRPr="000D4DAE">
        <w:rPr>
          <w:rFonts w:asciiTheme="minorHAnsi" w:hAnsiTheme="minorHAnsi" w:cstheme="minorHAnsi"/>
          <w:sz w:val="22"/>
          <w:szCs w:val="22"/>
        </w:rPr>
        <w:t xml:space="preserve">. </w:t>
      </w:r>
      <w:r w:rsidR="00B93AAB">
        <w:rPr>
          <w:rFonts w:asciiTheme="minorHAnsi" w:hAnsiTheme="minorHAnsi" w:cstheme="minorHAnsi"/>
          <w:sz w:val="22"/>
          <w:szCs w:val="22"/>
        </w:rPr>
        <w:t xml:space="preserve"> </w:t>
      </w:r>
      <w:r w:rsidRPr="000D4DAE">
        <w:rPr>
          <w:rFonts w:asciiTheme="minorHAnsi" w:hAnsiTheme="minorHAnsi" w:cstheme="minorHAnsi"/>
          <w:sz w:val="22"/>
          <w:szCs w:val="22"/>
        </w:rPr>
        <w:t xml:space="preserve">Once </w:t>
      </w:r>
      <w:r w:rsidR="00E454CE">
        <w:rPr>
          <w:rFonts w:asciiTheme="minorHAnsi" w:hAnsiTheme="minorHAnsi" w:cstheme="minorHAnsi"/>
          <w:sz w:val="22"/>
          <w:szCs w:val="22"/>
        </w:rPr>
        <w:t xml:space="preserve">the </w:t>
      </w:r>
      <w:r w:rsidRPr="000D4DAE">
        <w:rPr>
          <w:rFonts w:asciiTheme="minorHAnsi" w:hAnsiTheme="minorHAnsi" w:cstheme="minorHAnsi"/>
          <w:sz w:val="22"/>
          <w:szCs w:val="22"/>
        </w:rPr>
        <w:t xml:space="preserve">SWAC has developed a </w:t>
      </w:r>
      <w:r w:rsidR="000D4DAE" w:rsidRPr="000D4DAE">
        <w:rPr>
          <w:rFonts w:asciiTheme="minorHAnsi" w:hAnsiTheme="minorHAnsi" w:cstheme="minorHAnsi"/>
          <w:sz w:val="22"/>
          <w:szCs w:val="22"/>
        </w:rPr>
        <w:t>consensus</w:t>
      </w:r>
      <w:r w:rsidRPr="000D4DAE">
        <w:rPr>
          <w:rFonts w:asciiTheme="minorHAnsi" w:hAnsiTheme="minorHAnsi" w:cstheme="minorHAnsi"/>
          <w:sz w:val="22"/>
          <w:szCs w:val="22"/>
        </w:rPr>
        <w:t xml:space="preserve"> on the Draft SWMP</w:t>
      </w:r>
      <w:r w:rsidR="00E454CE">
        <w:rPr>
          <w:rFonts w:asciiTheme="minorHAnsi" w:hAnsiTheme="minorHAnsi" w:cstheme="minorHAnsi"/>
          <w:sz w:val="22"/>
          <w:szCs w:val="22"/>
        </w:rPr>
        <w:t>,</w:t>
      </w:r>
      <w:r w:rsidRPr="000D4DAE">
        <w:rPr>
          <w:rFonts w:asciiTheme="minorHAnsi" w:hAnsiTheme="minorHAnsi" w:cstheme="minorHAnsi"/>
          <w:sz w:val="22"/>
          <w:szCs w:val="22"/>
        </w:rPr>
        <w:t xml:space="preserve"> it will be forwarded to the Board. </w:t>
      </w:r>
    </w:p>
    <w:p w14:paraId="45A10065" w14:textId="36377072" w:rsidR="00F13E9A" w:rsidRDefault="00F13E9A" w:rsidP="008238C5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08BDA7" w14:textId="6202E7FF" w:rsidR="00146FC6" w:rsidRPr="00872D86" w:rsidRDefault="00146FC6" w:rsidP="00E454CE">
      <w:pPr>
        <w:rPr>
          <w:rFonts w:asciiTheme="minorHAnsi" w:hAnsiTheme="minorHAnsi" w:cstheme="minorHAnsi"/>
          <w:sz w:val="22"/>
          <w:szCs w:val="22"/>
        </w:rPr>
      </w:pPr>
      <w:r w:rsidRPr="00872D86">
        <w:rPr>
          <w:rFonts w:asciiTheme="minorHAnsi" w:hAnsiTheme="minorHAnsi" w:cstheme="minorHAnsi"/>
          <w:b/>
          <w:sz w:val="22"/>
          <w:szCs w:val="22"/>
        </w:rPr>
        <w:t>Meeting Adjourned</w:t>
      </w:r>
      <w:r w:rsidRPr="00872D86">
        <w:rPr>
          <w:rFonts w:asciiTheme="minorHAnsi" w:hAnsiTheme="minorHAnsi" w:cstheme="minorHAnsi"/>
          <w:sz w:val="22"/>
          <w:szCs w:val="22"/>
        </w:rPr>
        <w:t xml:space="preserve">:  </w:t>
      </w:r>
      <w:r w:rsidR="00A6747A">
        <w:rPr>
          <w:rFonts w:asciiTheme="minorHAnsi" w:hAnsiTheme="minorHAnsi" w:cstheme="minorHAnsi"/>
          <w:sz w:val="22"/>
          <w:szCs w:val="22"/>
        </w:rPr>
        <w:t>3</w:t>
      </w:r>
      <w:r w:rsidR="00692611" w:rsidRPr="00872D86">
        <w:rPr>
          <w:rFonts w:asciiTheme="minorHAnsi" w:hAnsiTheme="minorHAnsi" w:cstheme="minorHAnsi"/>
          <w:sz w:val="22"/>
          <w:szCs w:val="22"/>
        </w:rPr>
        <w:t>:</w:t>
      </w:r>
      <w:r w:rsidR="001F7BBE">
        <w:rPr>
          <w:rFonts w:asciiTheme="minorHAnsi" w:hAnsiTheme="minorHAnsi" w:cstheme="minorHAnsi"/>
          <w:sz w:val="22"/>
          <w:szCs w:val="22"/>
        </w:rPr>
        <w:t>3</w:t>
      </w:r>
      <w:r w:rsidR="008557DD">
        <w:rPr>
          <w:rFonts w:asciiTheme="minorHAnsi" w:hAnsiTheme="minorHAnsi" w:cstheme="minorHAnsi"/>
          <w:sz w:val="22"/>
          <w:szCs w:val="22"/>
        </w:rPr>
        <w:t>4</w:t>
      </w:r>
      <w:r w:rsidR="00FD2F5A" w:rsidRPr="00872D86">
        <w:rPr>
          <w:rFonts w:asciiTheme="minorHAnsi" w:hAnsiTheme="minorHAnsi" w:cstheme="minorHAnsi"/>
          <w:sz w:val="22"/>
          <w:szCs w:val="22"/>
        </w:rPr>
        <w:t xml:space="preserve"> </w:t>
      </w:r>
      <w:r w:rsidR="00692611" w:rsidRPr="00872D86">
        <w:rPr>
          <w:rFonts w:asciiTheme="minorHAnsi" w:hAnsiTheme="minorHAnsi" w:cstheme="minorHAnsi"/>
          <w:sz w:val="22"/>
          <w:szCs w:val="22"/>
        </w:rPr>
        <w:t>p</w:t>
      </w:r>
      <w:r w:rsidRPr="00872D86">
        <w:rPr>
          <w:rFonts w:asciiTheme="minorHAnsi" w:hAnsiTheme="minorHAnsi" w:cstheme="minorHAnsi"/>
          <w:sz w:val="22"/>
          <w:szCs w:val="22"/>
        </w:rPr>
        <w:t>.m.</w:t>
      </w:r>
    </w:p>
    <w:p w14:paraId="2975EE20" w14:textId="23F17F7F" w:rsidR="0029002E" w:rsidRPr="004B2B77" w:rsidRDefault="0029002E" w:rsidP="004B2B77">
      <w:pPr>
        <w:rPr>
          <w:rFonts w:asciiTheme="minorHAnsi" w:hAnsiTheme="minorHAnsi" w:cstheme="minorHAnsi"/>
          <w:sz w:val="22"/>
          <w:szCs w:val="22"/>
        </w:rPr>
      </w:pPr>
    </w:p>
    <w:sectPr w:rsidR="0029002E" w:rsidRPr="004B2B77" w:rsidSect="00E46F09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0B12" w14:textId="77777777" w:rsidR="00481B29" w:rsidRDefault="00481B29" w:rsidP="00EA0C89">
      <w:r>
        <w:separator/>
      </w:r>
    </w:p>
  </w:endnote>
  <w:endnote w:type="continuationSeparator" w:id="0">
    <w:p w14:paraId="28D05745" w14:textId="77777777" w:rsidR="00481B29" w:rsidRDefault="00481B29" w:rsidP="00E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E097" w14:textId="3683E470" w:rsidR="00DB12AA" w:rsidRPr="00CB0BC5" w:rsidRDefault="00DB12AA">
    <w:pPr>
      <w:pStyle w:val="Footer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Page | </w: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 xml:space="preserve"> PAGE   \* MERGEFORMAT </w:instrTex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 w:rsidR="00E171AF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3</w:t>
    </w:r>
    <w:r w:rsidRPr="00CB0BC5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center" w:leader="none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D786" w14:textId="77777777" w:rsidR="00481B29" w:rsidRDefault="00481B29" w:rsidP="00EA0C89">
      <w:r>
        <w:separator/>
      </w:r>
    </w:p>
  </w:footnote>
  <w:footnote w:type="continuationSeparator" w:id="0">
    <w:p w14:paraId="65E4F460" w14:textId="77777777" w:rsidR="00481B29" w:rsidRDefault="00481B29" w:rsidP="00EA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4FB"/>
    <w:multiLevelType w:val="hybridMultilevel"/>
    <w:tmpl w:val="CE004A0A"/>
    <w:lvl w:ilvl="0" w:tplc="79728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705F90"/>
    <w:multiLevelType w:val="multilevel"/>
    <w:tmpl w:val="22BA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CF"/>
    <w:rsid w:val="000002D2"/>
    <w:rsid w:val="00000EBE"/>
    <w:rsid w:val="00002F7B"/>
    <w:rsid w:val="00004FE4"/>
    <w:rsid w:val="00007BFB"/>
    <w:rsid w:val="00014F77"/>
    <w:rsid w:val="00021CA2"/>
    <w:rsid w:val="00022636"/>
    <w:rsid w:val="00026F1F"/>
    <w:rsid w:val="000277DD"/>
    <w:rsid w:val="00030A69"/>
    <w:rsid w:val="00031AB5"/>
    <w:rsid w:val="000333DC"/>
    <w:rsid w:val="00033F7B"/>
    <w:rsid w:val="00034985"/>
    <w:rsid w:val="00035E8C"/>
    <w:rsid w:val="0003738B"/>
    <w:rsid w:val="000408CA"/>
    <w:rsid w:val="00042681"/>
    <w:rsid w:val="00043B06"/>
    <w:rsid w:val="00045626"/>
    <w:rsid w:val="00045711"/>
    <w:rsid w:val="0004584C"/>
    <w:rsid w:val="00046B9E"/>
    <w:rsid w:val="00046CC0"/>
    <w:rsid w:val="00047D2C"/>
    <w:rsid w:val="0005185E"/>
    <w:rsid w:val="00051AFE"/>
    <w:rsid w:val="0005327E"/>
    <w:rsid w:val="00053C2B"/>
    <w:rsid w:val="00057F11"/>
    <w:rsid w:val="000612B4"/>
    <w:rsid w:val="00063DCD"/>
    <w:rsid w:val="00066452"/>
    <w:rsid w:val="00066C6C"/>
    <w:rsid w:val="00072CB0"/>
    <w:rsid w:val="00075BB0"/>
    <w:rsid w:val="00076934"/>
    <w:rsid w:val="00077DAA"/>
    <w:rsid w:val="00080D35"/>
    <w:rsid w:val="00081307"/>
    <w:rsid w:val="00081E95"/>
    <w:rsid w:val="000879F6"/>
    <w:rsid w:val="000907CC"/>
    <w:rsid w:val="00090C36"/>
    <w:rsid w:val="00093B1E"/>
    <w:rsid w:val="00097562"/>
    <w:rsid w:val="000A02AD"/>
    <w:rsid w:val="000A1A3E"/>
    <w:rsid w:val="000A333A"/>
    <w:rsid w:val="000A4678"/>
    <w:rsid w:val="000A5FE2"/>
    <w:rsid w:val="000A792D"/>
    <w:rsid w:val="000B1305"/>
    <w:rsid w:val="000B1A61"/>
    <w:rsid w:val="000B35A5"/>
    <w:rsid w:val="000B3854"/>
    <w:rsid w:val="000B43B1"/>
    <w:rsid w:val="000B6BFF"/>
    <w:rsid w:val="000C0A36"/>
    <w:rsid w:val="000C2296"/>
    <w:rsid w:val="000D007B"/>
    <w:rsid w:val="000D12F1"/>
    <w:rsid w:val="000D14AC"/>
    <w:rsid w:val="000D4DAE"/>
    <w:rsid w:val="000E1D6F"/>
    <w:rsid w:val="000E4374"/>
    <w:rsid w:val="000E4AD1"/>
    <w:rsid w:val="000F05D4"/>
    <w:rsid w:val="000F0B9B"/>
    <w:rsid w:val="000F0DA9"/>
    <w:rsid w:val="000F267E"/>
    <w:rsid w:val="000F32F3"/>
    <w:rsid w:val="000F3382"/>
    <w:rsid w:val="000F76EA"/>
    <w:rsid w:val="000F79B7"/>
    <w:rsid w:val="001009F5"/>
    <w:rsid w:val="0010207C"/>
    <w:rsid w:val="001037E0"/>
    <w:rsid w:val="00103859"/>
    <w:rsid w:val="00105509"/>
    <w:rsid w:val="00110A4E"/>
    <w:rsid w:val="001164CD"/>
    <w:rsid w:val="00116B4C"/>
    <w:rsid w:val="0012102B"/>
    <w:rsid w:val="001232A7"/>
    <w:rsid w:val="001242A6"/>
    <w:rsid w:val="00124F0B"/>
    <w:rsid w:val="00132267"/>
    <w:rsid w:val="00132500"/>
    <w:rsid w:val="001412AA"/>
    <w:rsid w:val="0014161B"/>
    <w:rsid w:val="00142FE2"/>
    <w:rsid w:val="00143149"/>
    <w:rsid w:val="00143826"/>
    <w:rsid w:val="001455A6"/>
    <w:rsid w:val="00145E9D"/>
    <w:rsid w:val="00146261"/>
    <w:rsid w:val="00146FC6"/>
    <w:rsid w:val="00150C7B"/>
    <w:rsid w:val="00151355"/>
    <w:rsid w:val="00152BAC"/>
    <w:rsid w:val="00154421"/>
    <w:rsid w:val="00155703"/>
    <w:rsid w:val="00155968"/>
    <w:rsid w:val="001579B7"/>
    <w:rsid w:val="00162178"/>
    <w:rsid w:val="0016327D"/>
    <w:rsid w:val="00164795"/>
    <w:rsid w:val="001656E3"/>
    <w:rsid w:val="00166BC1"/>
    <w:rsid w:val="0017110D"/>
    <w:rsid w:val="00171BFC"/>
    <w:rsid w:val="001722E6"/>
    <w:rsid w:val="00174B47"/>
    <w:rsid w:val="001764D1"/>
    <w:rsid w:val="00176EE4"/>
    <w:rsid w:val="001802A7"/>
    <w:rsid w:val="0018056B"/>
    <w:rsid w:val="00183E35"/>
    <w:rsid w:val="00190626"/>
    <w:rsid w:val="001910E6"/>
    <w:rsid w:val="00191696"/>
    <w:rsid w:val="00194E75"/>
    <w:rsid w:val="00196294"/>
    <w:rsid w:val="001A04F9"/>
    <w:rsid w:val="001A192E"/>
    <w:rsid w:val="001A26F4"/>
    <w:rsid w:val="001A2B2D"/>
    <w:rsid w:val="001A36F3"/>
    <w:rsid w:val="001A49B7"/>
    <w:rsid w:val="001A5966"/>
    <w:rsid w:val="001B1162"/>
    <w:rsid w:val="001B3655"/>
    <w:rsid w:val="001C1F8A"/>
    <w:rsid w:val="001C35EE"/>
    <w:rsid w:val="001C58A3"/>
    <w:rsid w:val="001C62E9"/>
    <w:rsid w:val="001C799A"/>
    <w:rsid w:val="001D1330"/>
    <w:rsid w:val="001D5ADF"/>
    <w:rsid w:val="001D66D4"/>
    <w:rsid w:val="001E067D"/>
    <w:rsid w:val="001E4820"/>
    <w:rsid w:val="001F012F"/>
    <w:rsid w:val="001F7BBE"/>
    <w:rsid w:val="002002DF"/>
    <w:rsid w:val="00200D04"/>
    <w:rsid w:val="00204B19"/>
    <w:rsid w:val="0020735E"/>
    <w:rsid w:val="00207889"/>
    <w:rsid w:val="00210623"/>
    <w:rsid w:val="00213D74"/>
    <w:rsid w:val="00214F7D"/>
    <w:rsid w:val="0021772F"/>
    <w:rsid w:val="0022272D"/>
    <w:rsid w:val="00223F37"/>
    <w:rsid w:val="002240B6"/>
    <w:rsid w:val="00225741"/>
    <w:rsid w:val="002259F7"/>
    <w:rsid w:val="00231AF5"/>
    <w:rsid w:val="002406EC"/>
    <w:rsid w:val="002427AA"/>
    <w:rsid w:val="00243058"/>
    <w:rsid w:val="00245073"/>
    <w:rsid w:val="002460B8"/>
    <w:rsid w:val="00246E2D"/>
    <w:rsid w:val="002478A2"/>
    <w:rsid w:val="00251C63"/>
    <w:rsid w:val="002537CE"/>
    <w:rsid w:val="00256179"/>
    <w:rsid w:val="0026021D"/>
    <w:rsid w:val="00267456"/>
    <w:rsid w:val="0026795A"/>
    <w:rsid w:val="00270ACD"/>
    <w:rsid w:val="00272728"/>
    <w:rsid w:val="00273470"/>
    <w:rsid w:val="002777A8"/>
    <w:rsid w:val="00284112"/>
    <w:rsid w:val="0028475C"/>
    <w:rsid w:val="0028522B"/>
    <w:rsid w:val="002869EF"/>
    <w:rsid w:val="0029002E"/>
    <w:rsid w:val="0029488B"/>
    <w:rsid w:val="00296E65"/>
    <w:rsid w:val="002A080C"/>
    <w:rsid w:val="002A3892"/>
    <w:rsid w:val="002A453E"/>
    <w:rsid w:val="002C04C3"/>
    <w:rsid w:val="002D0F22"/>
    <w:rsid w:val="002D137F"/>
    <w:rsid w:val="002D1F32"/>
    <w:rsid w:val="002D2B77"/>
    <w:rsid w:val="002D4FE5"/>
    <w:rsid w:val="002D51D8"/>
    <w:rsid w:val="002E3E0C"/>
    <w:rsid w:val="002E6015"/>
    <w:rsid w:val="002F24AA"/>
    <w:rsid w:val="002F4D94"/>
    <w:rsid w:val="00304585"/>
    <w:rsid w:val="00304DAA"/>
    <w:rsid w:val="00311A77"/>
    <w:rsid w:val="0031246F"/>
    <w:rsid w:val="0031295F"/>
    <w:rsid w:val="00315FBD"/>
    <w:rsid w:val="003212C7"/>
    <w:rsid w:val="003223D4"/>
    <w:rsid w:val="00322D49"/>
    <w:rsid w:val="003248C2"/>
    <w:rsid w:val="00325534"/>
    <w:rsid w:val="00330013"/>
    <w:rsid w:val="00330519"/>
    <w:rsid w:val="0033126D"/>
    <w:rsid w:val="003351E5"/>
    <w:rsid w:val="0034197A"/>
    <w:rsid w:val="0034457F"/>
    <w:rsid w:val="0034482B"/>
    <w:rsid w:val="00344EC2"/>
    <w:rsid w:val="0034527F"/>
    <w:rsid w:val="003458E8"/>
    <w:rsid w:val="0035036F"/>
    <w:rsid w:val="003514B8"/>
    <w:rsid w:val="00351EAE"/>
    <w:rsid w:val="003538DA"/>
    <w:rsid w:val="00354AEB"/>
    <w:rsid w:val="0035530F"/>
    <w:rsid w:val="00362387"/>
    <w:rsid w:val="00363AD5"/>
    <w:rsid w:val="00366ABF"/>
    <w:rsid w:val="00367395"/>
    <w:rsid w:val="00367CEA"/>
    <w:rsid w:val="0037077D"/>
    <w:rsid w:val="00371C94"/>
    <w:rsid w:val="00380B9B"/>
    <w:rsid w:val="00381325"/>
    <w:rsid w:val="0038169D"/>
    <w:rsid w:val="00383146"/>
    <w:rsid w:val="00383E1E"/>
    <w:rsid w:val="00384790"/>
    <w:rsid w:val="00390B2B"/>
    <w:rsid w:val="00390F05"/>
    <w:rsid w:val="003913EC"/>
    <w:rsid w:val="00392AE2"/>
    <w:rsid w:val="00394A22"/>
    <w:rsid w:val="003A7DA8"/>
    <w:rsid w:val="003B3EC1"/>
    <w:rsid w:val="003B3F92"/>
    <w:rsid w:val="003B4FA4"/>
    <w:rsid w:val="003B7329"/>
    <w:rsid w:val="003B75D8"/>
    <w:rsid w:val="003B7DA7"/>
    <w:rsid w:val="003C0D87"/>
    <w:rsid w:val="003C1135"/>
    <w:rsid w:val="003C1A6B"/>
    <w:rsid w:val="003C2656"/>
    <w:rsid w:val="003C33DD"/>
    <w:rsid w:val="003C44FC"/>
    <w:rsid w:val="003C5252"/>
    <w:rsid w:val="003C5C30"/>
    <w:rsid w:val="003C6469"/>
    <w:rsid w:val="003D128E"/>
    <w:rsid w:val="003D1ABA"/>
    <w:rsid w:val="003D50B5"/>
    <w:rsid w:val="003E0009"/>
    <w:rsid w:val="003E0A89"/>
    <w:rsid w:val="003E1D20"/>
    <w:rsid w:val="003E1EB4"/>
    <w:rsid w:val="003E6AFE"/>
    <w:rsid w:val="003F0AA0"/>
    <w:rsid w:val="003F6BCA"/>
    <w:rsid w:val="00401C53"/>
    <w:rsid w:val="004030A4"/>
    <w:rsid w:val="004048EE"/>
    <w:rsid w:val="00405F45"/>
    <w:rsid w:val="00406FAF"/>
    <w:rsid w:val="00411AF0"/>
    <w:rsid w:val="004120BC"/>
    <w:rsid w:val="00413637"/>
    <w:rsid w:val="00413C24"/>
    <w:rsid w:val="00423C6B"/>
    <w:rsid w:val="00427C08"/>
    <w:rsid w:val="0043230B"/>
    <w:rsid w:val="00435F45"/>
    <w:rsid w:val="004366DB"/>
    <w:rsid w:val="00441F0C"/>
    <w:rsid w:val="004425CD"/>
    <w:rsid w:val="00443230"/>
    <w:rsid w:val="004459EE"/>
    <w:rsid w:val="004530D6"/>
    <w:rsid w:val="00461A8C"/>
    <w:rsid w:val="00462C57"/>
    <w:rsid w:val="004670DF"/>
    <w:rsid w:val="00471971"/>
    <w:rsid w:val="00471FFD"/>
    <w:rsid w:val="00481B29"/>
    <w:rsid w:val="00483098"/>
    <w:rsid w:val="0048414C"/>
    <w:rsid w:val="00484D74"/>
    <w:rsid w:val="00485616"/>
    <w:rsid w:val="0048659F"/>
    <w:rsid w:val="00494B75"/>
    <w:rsid w:val="00494DB0"/>
    <w:rsid w:val="004A059B"/>
    <w:rsid w:val="004A20E3"/>
    <w:rsid w:val="004A3669"/>
    <w:rsid w:val="004A503C"/>
    <w:rsid w:val="004B2B77"/>
    <w:rsid w:val="004B3C12"/>
    <w:rsid w:val="004B518A"/>
    <w:rsid w:val="004B74FC"/>
    <w:rsid w:val="004C334C"/>
    <w:rsid w:val="004C66B2"/>
    <w:rsid w:val="004D16E0"/>
    <w:rsid w:val="004D18C9"/>
    <w:rsid w:val="004D1959"/>
    <w:rsid w:val="004D247D"/>
    <w:rsid w:val="004D3C25"/>
    <w:rsid w:val="004E0704"/>
    <w:rsid w:val="004E12ED"/>
    <w:rsid w:val="004E1A78"/>
    <w:rsid w:val="004E2604"/>
    <w:rsid w:val="004E4FE5"/>
    <w:rsid w:val="004E5C07"/>
    <w:rsid w:val="004F25DF"/>
    <w:rsid w:val="004F292A"/>
    <w:rsid w:val="004F2CE2"/>
    <w:rsid w:val="004F36FC"/>
    <w:rsid w:val="004F5953"/>
    <w:rsid w:val="005010A2"/>
    <w:rsid w:val="005042D7"/>
    <w:rsid w:val="0050433F"/>
    <w:rsid w:val="0050465D"/>
    <w:rsid w:val="00504E46"/>
    <w:rsid w:val="0050506F"/>
    <w:rsid w:val="005072C9"/>
    <w:rsid w:val="005073FB"/>
    <w:rsid w:val="0051097C"/>
    <w:rsid w:val="005161E4"/>
    <w:rsid w:val="00517CF4"/>
    <w:rsid w:val="005200CB"/>
    <w:rsid w:val="00521C4F"/>
    <w:rsid w:val="00521CB4"/>
    <w:rsid w:val="00521CF2"/>
    <w:rsid w:val="00525D3E"/>
    <w:rsid w:val="005314EA"/>
    <w:rsid w:val="00531F20"/>
    <w:rsid w:val="00532702"/>
    <w:rsid w:val="00544062"/>
    <w:rsid w:val="0054426D"/>
    <w:rsid w:val="00546E26"/>
    <w:rsid w:val="00550827"/>
    <w:rsid w:val="00553AAE"/>
    <w:rsid w:val="005601EC"/>
    <w:rsid w:val="00560A4D"/>
    <w:rsid w:val="005614C2"/>
    <w:rsid w:val="00562287"/>
    <w:rsid w:val="00562FAC"/>
    <w:rsid w:val="00563E0F"/>
    <w:rsid w:val="0056474E"/>
    <w:rsid w:val="00571934"/>
    <w:rsid w:val="005722C7"/>
    <w:rsid w:val="00574BBC"/>
    <w:rsid w:val="0057515C"/>
    <w:rsid w:val="0057537B"/>
    <w:rsid w:val="00581BA7"/>
    <w:rsid w:val="0058259E"/>
    <w:rsid w:val="00583A95"/>
    <w:rsid w:val="005923A3"/>
    <w:rsid w:val="00597E9C"/>
    <w:rsid w:val="005A0586"/>
    <w:rsid w:val="005A3077"/>
    <w:rsid w:val="005A3A75"/>
    <w:rsid w:val="005A5D32"/>
    <w:rsid w:val="005A6741"/>
    <w:rsid w:val="005B108E"/>
    <w:rsid w:val="005C19FE"/>
    <w:rsid w:val="005C1CE8"/>
    <w:rsid w:val="005C433E"/>
    <w:rsid w:val="005C4596"/>
    <w:rsid w:val="005C5CC5"/>
    <w:rsid w:val="005D17D0"/>
    <w:rsid w:val="005D1C65"/>
    <w:rsid w:val="005D27B1"/>
    <w:rsid w:val="005D2B06"/>
    <w:rsid w:val="005D51B8"/>
    <w:rsid w:val="005D7571"/>
    <w:rsid w:val="005E1B29"/>
    <w:rsid w:val="005E56E3"/>
    <w:rsid w:val="005E678E"/>
    <w:rsid w:val="005F11C5"/>
    <w:rsid w:val="00600A0E"/>
    <w:rsid w:val="00600F0F"/>
    <w:rsid w:val="00601B4E"/>
    <w:rsid w:val="00603C63"/>
    <w:rsid w:val="006045B9"/>
    <w:rsid w:val="00613BC9"/>
    <w:rsid w:val="00616076"/>
    <w:rsid w:val="006173C2"/>
    <w:rsid w:val="006213FB"/>
    <w:rsid w:val="00622660"/>
    <w:rsid w:val="00624C7F"/>
    <w:rsid w:val="006303C6"/>
    <w:rsid w:val="00643F47"/>
    <w:rsid w:val="0064434F"/>
    <w:rsid w:val="006447BD"/>
    <w:rsid w:val="0064488B"/>
    <w:rsid w:val="00644BF1"/>
    <w:rsid w:val="00645242"/>
    <w:rsid w:val="00645243"/>
    <w:rsid w:val="006474E6"/>
    <w:rsid w:val="006478F6"/>
    <w:rsid w:val="00650AD6"/>
    <w:rsid w:val="00652107"/>
    <w:rsid w:val="006531DB"/>
    <w:rsid w:val="00656531"/>
    <w:rsid w:val="00656E45"/>
    <w:rsid w:val="00661507"/>
    <w:rsid w:val="00665AD9"/>
    <w:rsid w:val="00665B28"/>
    <w:rsid w:val="00675D87"/>
    <w:rsid w:val="00676796"/>
    <w:rsid w:val="00680A57"/>
    <w:rsid w:val="00687953"/>
    <w:rsid w:val="006911A7"/>
    <w:rsid w:val="00692611"/>
    <w:rsid w:val="006934EB"/>
    <w:rsid w:val="006A00BC"/>
    <w:rsid w:val="006A0DC0"/>
    <w:rsid w:val="006A21AF"/>
    <w:rsid w:val="006A46A3"/>
    <w:rsid w:val="006B12CA"/>
    <w:rsid w:val="006B28BA"/>
    <w:rsid w:val="006B2B1C"/>
    <w:rsid w:val="006B3791"/>
    <w:rsid w:val="006B3BFD"/>
    <w:rsid w:val="006C1696"/>
    <w:rsid w:val="006C57C1"/>
    <w:rsid w:val="006C5822"/>
    <w:rsid w:val="006C6480"/>
    <w:rsid w:val="006D55B0"/>
    <w:rsid w:val="006D601F"/>
    <w:rsid w:val="006D6136"/>
    <w:rsid w:val="006D67FE"/>
    <w:rsid w:val="006E1116"/>
    <w:rsid w:val="006E262D"/>
    <w:rsid w:val="006E3C8D"/>
    <w:rsid w:val="006F0173"/>
    <w:rsid w:val="006F0320"/>
    <w:rsid w:val="006F0BE6"/>
    <w:rsid w:val="006F0D57"/>
    <w:rsid w:val="006F1ABE"/>
    <w:rsid w:val="006F1F9A"/>
    <w:rsid w:val="006F68BA"/>
    <w:rsid w:val="006F68C7"/>
    <w:rsid w:val="00700129"/>
    <w:rsid w:val="0070286F"/>
    <w:rsid w:val="00704B2F"/>
    <w:rsid w:val="00704CBD"/>
    <w:rsid w:val="00710228"/>
    <w:rsid w:val="00710FA6"/>
    <w:rsid w:val="00712701"/>
    <w:rsid w:val="0071289A"/>
    <w:rsid w:val="00712B56"/>
    <w:rsid w:val="00713BCB"/>
    <w:rsid w:val="007146EA"/>
    <w:rsid w:val="00721293"/>
    <w:rsid w:val="00725B77"/>
    <w:rsid w:val="00726CF4"/>
    <w:rsid w:val="007303C2"/>
    <w:rsid w:val="007320C2"/>
    <w:rsid w:val="00732832"/>
    <w:rsid w:val="00746B82"/>
    <w:rsid w:val="007524A7"/>
    <w:rsid w:val="0075252A"/>
    <w:rsid w:val="00756955"/>
    <w:rsid w:val="00757D34"/>
    <w:rsid w:val="0076043C"/>
    <w:rsid w:val="00761F3E"/>
    <w:rsid w:val="007621E0"/>
    <w:rsid w:val="007627FA"/>
    <w:rsid w:val="00771123"/>
    <w:rsid w:val="00771DD6"/>
    <w:rsid w:val="00773920"/>
    <w:rsid w:val="00774330"/>
    <w:rsid w:val="007755BF"/>
    <w:rsid w:val="00780270"/>
    <w:rsid w:val="00782250"/>
    <w:rsid w:val="007848E0"/>
    <w:rsid w:val="007919DE"/>
    <w:rsid w:val="0079468C"/>
    <w:rsid w:val="007A01A2"/>
    <w:rsid w:val="007A025C"/>
    <w:rsid w:val="007A2586"/>
    <w:rsid w:val="007A2D15"/>
    <w:rsid w:val="007A31B0"/>
    <w:rsid w:val="007A4F18"/>
    <w:rsid w:val="007A5A53"/>
    <w:rsid w:val="007B1959"/>
    <w:rsid w:val="007B399D"/>
    <w:rsid w:val="007C0612"/>
    <w:rsid w:val="007C0E37"/>
    <w:rsid w:val="007C3BFB"/>
    <w:rsid w:val="007E165E"/>
    <w:rsid w:val="007E1702"/>
    <w:rsid w:val="007E271D"/>
    <w:rsid w:val="007E7545"/>
    <w:rsid w:val="007F082A"/>
    <w:rsid w:val="007F20E8"/>
    <w:rsid w:val="00800F57"/>
    <w:rsid w:val="00803D35"/>
    <w:rsid w:val="00803F26"/>
    <w:rsid w:val="00804188"/>
    <w:rsid w:val="008073BB"/>
    <w:rsid w:val="00807B62"/>
    <w:rsid w:val="00814617"/>
    <w:rsid w:val="00815511"/>
    <w:rsid w:val="00820788"/>
    <w:rsid w:val="00821F8C"/>
    <w:rsid w:val="008238C5"/>
    <w:rsid w:val="008251D1"/>
    <w:rsid w:val="008258B9"/>
    <w:rsid w:val="00831D42"/>
    <w:rsid w:val="00832904"/>
    <w:rsid w:val="0083616F"/>
    <w:rsid w:val="00840467"/>
    <w:rsid w:val="008415AE"/>
    <w:rsid w:val="00843A8F"/>
    <w:rsid w:val="00845364"/>
    <w:rsid w:val="0084584D"/>
    <w:rsid w:val="00846EDA"/>
    <w:rsid w:val="008524F6"/>
    <w:rsid w:val="00852B94"/>
    <w:rsid w:val="008557DD"/>
    <w:rsid w:val="00861971"/>
    <w:rsid w:val="00863C6B"/>
    <w:rsid w:val="008650BD"/>
    <w:rsid w:val="00865DCD"/>
    <w:rsid w:val="00871365"/>
    <w:rsid w:val="00872BA9"/>
    <w:rsid w:val="00872D86"/>
    <w:rsid w:val="00874021"/>
    <w:rsid w:val="00886145"/>
    <w:rsid w:val="008873E5"/>
    <w:rsid w:val="008914D4"/>
    <w:rsid w:val="00895DF2"/>
    <w:rsid w:val="008A0B03"/>
    <w:rsid w:val="008A16DA"/>
    <w:rsid w:val="008A1B1C"/>
    <w:rsid w:val="008A5C17"/>
    <w:rsid w:val="008A6EE0"/>
    <w:rsid w:val="008B67DB"/>
    <w:rsid w:val="008B68E1"/>
    <w:rsid w:val="008C17A2"/>
    <w:rsid w:val="008C31ED"/>
    <w:rsid w:val="008C6159"/>
    <w:rsid w:val="008C7E44"/>
    <w:rsid w:val="008D1269"/>
    <w:rsid w:val="008D32B4"/>
    <w:rsid w:val="008D382A"/>
    <w:rsid w:val="008D3C93"/>
    <w:rsid w:val="008D702F"/>
    <w:rsid w:val="008D7056"/>
    <w:rsid w:val="008D714C"/>
    <w:rsid w:val="008D7680"/>
    <w:rsid w:val="008D78BC"/>
    <w:rsid w:val="008E19BD"/>
    <w:rsid w:val="008E20E5"/>
    <w:rsid w:val="008F4148"/>
    <w:rsid w:val="008F489A"/>
    <w:rsid w:val="008F7ABA"/>
    <w:rsid w:val="0090075E"/>
    <w:rsid w:val="009048D6"/>
    <w:rsid w:val="009062B7"/>
    <w:rsid w:val="00911FBC"/>
    <w:rsid w:val="009134A2"/>
    <w:rsid w:val="009206EB"/>
    <w:rsid w:val="00925F0B"/>
    <w:rsid w:val="00931AD8"/>
    <w:rsid w:val="009324D3"/>
    <w:rsid w:val="0093396D"/>
    <w:rsid w:val="009351D8"/>
    <w:rsid w:val="009363AE"/>
    <w:rsid w:val="009366F0"/>
    <w:rsid w:val="00937C8C"/>
    <w:rsid w:val="009414BB"/>
    <w:rsid w:val="00944AD4"/>
    <w:rsid w:val="00944E1E"/>
    <w:rsid w:val="00945883"/>
    <w:rsid w:val="0094595D"/>
    <w:rsid w:val="0094681B"/>
    <w:rsid w:val="009535AC"/>
    <w:rsid w:val="00956A7E"/>
    <w:rsid w:val="00956DB1"/>
    <w:rsid w:val="00963326"/>
    <w:rsid w:val="009637DF"/>
    <w:rsid w:val="009638AA"/>
    <w:rsid w:val="0096487A"/>
    <w:rsid w:val="009708EF"/>
    <w:rsid w:val="009752A2"/>
    <w:rsid w:val="009752E0"/>
    <w:rsid w:val="009802B4"/>
    <w:rsid w:val="00983508"/>
    <w:rsid w:val="009868DF"/>
    <w:rsid w:val="009900BD"/>
    <w:rsid w:val="00990FDC"/>
    <w:rsid w:val="00991FC5"/>
    <w:rsid w:val="0099630B"/>
    <w:rsid w:val="009A08BC"/>
    <w:rsid w:val="009A164B"/>
    <w:rsid w:val="009A6D73"/>
    <w:rsid w:val="009B0124"/>
    <w:rsid w:val="009B0915"/>
    <w:rsid w:val="009B1085"/>
    <w:rsid w:val="009B3180"/>
    <w:rsid w:val="009B365D"/>
    <w:rsid w:val="009C16B4"/>
    <w:rsid w:val="009C1DB3"/>
    <w:rsid w:val="009C279B"/>
    <w:rsid w:val="009C2CAA"/>
    <w:rsid w:val="009C2CC4"/>
    <w:rsid w:val="009C3207"/>
    <w:rsid w:val="009C417B"/>
    <w:rsid w:val="009C6B10"/>
    <w:rsid w:val="009D0B8A"/>
    <w:rsid w:val="009D1DBD"/>
    <w:rsid w:val="009D22F0"/>
    <w:rsid w:val="009D46F4"/>
    <w:rsid w:val="009D4F0A"/>
    <w:rsid w:val="009E0CA8"/>
    <w:rsid w:val="009E207A"/>
    <w:rsid w:val="009E2BDE"/>
    <w:rsid w:val="009E725F"/>
    <w:rsid w:val="009F1F5D"/>
    <w:rsid w:val="009F3611"/>
    <w:rsid w:val="009F3BF2"/>
    <w:rsid w:val="009F3F33"/>
    <w:rsid w:val="009F4563"/>
    <w:rsid w:val="009F5F03"/>
    <w:rsid w:val="00A05666"/>
    <w:rsid w:val="00A101DE"/>
    <w:rsid w:val="00A10CE9"/>
    <w:rsid w:val="00A131B0"/>
    <w:rsid w:val="00A15253"/>
    <w:rsid w:val="00A24E1F"/>
    <w:rsid w:val="00A25504"/>
    <w:rsid w:val="00A3143B"/>
    <w:rsid w:val="00A31CB2"/>
    <w:rsid w:val="00A3471D"/>
    <w:rsid w:val="00A363E2"/>
    <w:rsid w:val="00A37155"/>
    <w:rsid w:val="00A40935"/>
    <w:rsid w:val="00A41D39"/>
    <w:rsid w:val="00A41ED0"/>
    <w:rsid w:val="00A45091"/>
    <w:rsid w:val="00A50AC1"/>
    <w:rsid w:val="00A515B9"/>
    <w:rsid w:val="00A52225"/>
    <w:rsid w:val="00A54CDD"/>
    <w:rsid w:val="00A55841"/>
    <w:rsid w:val="00A602FE"/>
    <w:rsid w:val="00A61E41"/>
    <w:rsid w:val="00A63BD2"/>
    <w:rsid w:val="00A6600B"/>
    <w:rsid w:val="00A66205"/>
    <w:rsid w:val="00A6747A"/>
    <w:rsid w:val="00A73DD0"/>
    <w:rsid w:val="00A7514B"/>
    <w:rsid w:val="00A752CA"/>
    <w:rsid w:val="00A75B02"/>
    <w:rsid w:val="00A75FAE"/>
    <w:rsid w:val="00A77F52"/>
    <w:rsid w:val="00A811BE"/>
    <w:rsid w:val="00A8253A"/>
    <w:rsid w:val="00A82611"/>
    <w:rsid w:val="00A845A8"/>
    <w:rsid w:val="00A86E2F"/>
    <w:rsid w:val="00A91458"/>
    <w:rsid w:val="00A96B7F"/>
    <w:rsid w:val="00A96EC8"/>
    <w:rsid w:val="00AA096D"/>
    <w:rsid w:val="00AA11A4"/>
    <w:rsid w:val="00AA138B"/>
    <w:rsid w:val="00AA35FF"/>
    <w:rsid w:val="00AA4397"/>
    <w:rsid w:val="00AA7B59"/>
    <w:rsid w:val="00AB0F00"/>
    <w:rsid w:val="00AB124D"/>
    <w:rsid w:val="00AB62E1"/>
    <w:rsid w:val="00AC0E2A"/>
    <w:rsid w:val="00AC261E"/>
    <w:rsid w:val="00AC478D"/>
    <w:rsid w:val="00AD1C5D"/>
    <w:rsid w:val="00AD24BC"/>
    <w:rsid w:val="00AD3274"/>
    <w:rsid w:val="00AD3DFC"/>
    <w:rsid w:val="00AD66E1"/>
    <w:rsid w:val="00AE2269"/>
    <w:rsid w:val="00AE31C0"/>
    <w:rsid w:val="00AE3EC6"/>
    <w:rsid w:val="00AE5A0B"/>
    <w:rsid w:val="00AE6CAB"/>
    <w:rsid w:val="00AE6DD7"/>
    <w:rsid w:val="00AF3399"/>
    <w:rsid w:val="00AF4934"/>
    <w:rsid w:val="00AF659A"/>
    <w:rsid w:val="00B04AB9"/>
    <w:rsid w:val="00B04F1C"/>
    <w:rsid w:val="00B054DA"/>
    <w:rsid w:val="00B07F0B"/>
    <w:rsid w:val="00B10EE5"/>
    <w:rsid w:val="00B1282F"/>
    <w:rsid w:val="00B160D5"/>
    <w:rsid w:val="00B16AE1"/>
    <w:rsid w:val="00B21A2C"/>
    <w:rsid w:val="00B21ACF"/>
    <w:rsid w:val="00B23E59"/>
    <w:rsid w:val="00B27D2D"/>
    <w:rsid w:val="00B37150"/>
    <w:rsid w:val="00B4433B"/>
    <w:rsid w:val="00B449C7"/>
    <w:rsid w:val="00B501C9"/>
    <w:rsid w:val="00B505F6"/>
    <w:rsid w:val="00B54396"/>
    <w:rsid w:val="00B55056"/>
    <w:rsid w:val="00B55593"/>
    <w:rsid w:val="00B57CED"/>
    <w:rsid w:val="00B6054F"/>
    <w:rsid w:val="00B638E7"/>
    <w:rsid w:val="00B65759"/>
    <w:rsid w:val="00B66032"/>
    <w:rsid w:val="00B662AB"/>
    <w:rsid w:val="00B679CE"/>
    <w:rsid w:val="00B706A8"/>
    <w:rsid w:val="00B716C5"/>
    <w:rsid w:val="00B724C4"/>
    <w:rsid w:val="00B74408"/>
    <w:rsid w:val="00B74E76"/>
    <w:rsid w:val="00B85D9E"/>
    <w:rsid w:val="00B86EFA"/>
    <w:rsid w:val="00B910E6"/>
    <w:rsid w:val="00B9142D"/>
    <w:rsid w:val="00B91AB9"/>
    <w:rsid w:val="00B93AAB"/>
    <w:rsid w:val="00B93B3E"/>
    <w:rsid w:val="00B9426D"/>
    <w:rsid w:val="00B973C8"/>
    <w:rsid w:val="00BA1825"/>
    <w:rsid w:val="00BA263D"/>
    <w:rsid w:val="00BA38F0"/>
    <w:rsid w:val="00BB022A"/>
    <w:rsid w:val="00BB35EF"/>
    <w:rsid w:val="00BB4098"/>
    <w:rsid w:val="00BB41C3"/>
    <w:rsid w:val="00BC3C98"/>
    <w:rsid w:val="00BC3FDA"/>
    <w:rsid w:val="00BC41AC"/>
    <w:rsid w:val="00BC6915"/>
    <w:rsid w:val="00BC7BD7"/>
    <w:rsid w:val="00BD0CCE"/>
    <w:rsid w:val="00BD13D8"/>
    <w:rsid w:val="00BD22A3"/>
    <w:rsid w:val="00BD5905"/>
    <w:rsid w:val="00BD5ACF"/>
    <w:rsid w:val="00BD5F7B"/>
    <w:rsid w:val="00BD746B"/>
    <w:rsid w:val="00BE1211"/>
    <w:rsid w:val="00BE2646"/>
    <w:rsid w:val="00BE6103"/>
    <w:rsid w:val="00BE62AA"/>
    <w:rsid w:val="00BE7A9C"/>
    <w:rsid w:val="00BF123E"/>
    <w:rsid w:val="00C05AB1"/>
    <w:rsid w:val="00C1209E"/>
    <w:rsid w:val="00C207E2"/>
    <w:rsid w:val="00C2153F"/>
    <w:rsid w:val="00C21EFE"/>
    <w:rsid w:val="00C227B7"/>
    <w:rsid w:val="00C258E1"/>
    <w:rsid w:val="00C265AD"/>
    <w:rsid w:val="00C26B45"/>
    <w:rsid w:val="00C31BE8"/>
    <w:rsid w:val="00C35153"/>
    <w:rsid w:val="00C37037"/>
    <w:rsid w:val="00C4132E"/>
    <w:rsid w:val="00C415B3"/>
    <w:rsid w:val="00C42920"/>
    <w:rsid w:val="00C43374"/>
    <w:rsid w:val="00C45FCB"/>
    <w:rsid w:val="00C475AB"/>
    <w:rsid w:val="00C50B47"/>
    <w:rsid w:val="00C6272E"/>
    <w:rsid w:val="00C64C11"/>
    <w:rsid w:val="00C66EF5"/>
    <w:rsid w:val="00C670A5"/>
    <w:rsid w:val="00C73493"/>
    <w:rsid w:val="00C73D67"/>
    <w:rsid w:val="00C774D0"/>
    <w:rsid w:val="00C80767"/>
    <w:rsid w:val="00C82CEC"/>
    <w:rsid w:val="00C83486"/>
    <w:rsid w:val="00C846CA"/>
    <w:rsid w:val="00C8547B"/>
    <w:rsid w:val="00C9271D"/>
    <w:rsid w:val="00C95065"/>
    <w:rsid w:val="00C95CB2"/>
    <w:rsid w:val="00CB0BC5"/>
    <w:rsid w:val="00CB0C62"/>
    <w:rsid w:val="00CB1EE0"/>
    <w:rsid w:val="00CB3B8F"/>
    <w:rsid w:val="00CC0798"/>
    <w:rsid w:val="00CC3764"/>
    <w:rsid w:val="00CD4B2F"/>
    <w:rsid w:val="00CD5E91"/>
    <w:rsid w:val="00CD7DC6"/>
    <w:rsid w:val="00CE3342"/>
    <w:rsid w:val="00CE4316"/>
    <w:rsid w:val="00CE4C4B"/>
    <w:rsid w:val="00CE5364"/>
    <w:rsid w:val="00CE57C7"/>
    <w:rsid w:val="00CE64A8"/>
    <w:rsid w:val="00CF52F8"/>
    <w:rsid w:val="00CF6BFE"/>
    <w:rsid w:val="00CF6EA2"/>
    <w:rsid w:val="00CF7594"/>
    <w:rsid w:val="00D04831"/>
    <w:rsid w:val="00D0550B"/>
    <w:rsid w:val="00D06506"/>
    <w:rsid w:val="00D10436"/>
    <w:rsid w:val="00D15B2A"/>
    <w:rsid w:val="00D16986"/>
    <w:rsid w:val="00D20A49"/>
    <w:rsid w:val="00D2150F"/>
    <w:rsid w:val="00D24AA0"/>
    <w:rsid w:val="00D32F86"/>
    <w:rsid w:val="00D34D8F"/>
    <w:rsid w:val="00D41E19"/>
    <w:rsid w:val="00D44670"/>
    <w:rsid w:val="00D4768D"/>
    <w:rsid w:val="00D5002D"/>
    <w:rsid w:val="00D50950"/>
    <w:rsid w:val="00D517E0"/>
    <w:rsid w:val="00D520CC"/>
    <w:rsid w:val="00D52C78"/>
    <w:rsid w:val="00D53736"/>
    <w:rsid w:val="00D55A86"/>
    <w:rsid w:val="00D56600"/>
    <w:rsid w:val="00D569F1"/>
    <w:rsid w:val="00D6533B"/>
    <w:rsid w:val="00D66668"/>
    <w:rsid w:val="00D70102"/>
    <w:rsid w:val="00D71AD6"/>
    <w:rsid w:val="00D722AA"/>
    <w:rsid w:val="00D73A70"/>
    <w:rsid w:val="00D804C0"/>
    <w:rsid w:val="00D81290"/>
    <w:rsid w:val="00D81A4E"/>
    <w:rsid w:val="00D871A2"/>
    <w:rsid w:val="00D902E9"/>
    <w:rsid w:val="00D9284E"/>
    <w:rsid w:val="00D95F68"/>
    <w:rsid w:val="00D96945"/>
    <w:rsid w:val="00D97234"/>
    <w:rsid w:val="00DA19A0"/>
    <w:rsid w:val="00DA3ABF"/>
    <w:rsid w:val="00DA3D24"/>
    <w:rsid w:val="00DA4799"/>
    <w:rsid w:val="00DA5E25"/>
    <w:rsid w:val="00DB12AA"/>
    <w:rsid w:val="00DB2D7D"/>
    <w:rsid w:val="00DB4FEA"/>
    <w:rsid w:val="00DB64BE"/>
    <w:rsid w:val="00DB6830"/>
    <w:rsid w:val="00DB7381"/>
    <w:rsid w:val="00DB786B"/>
    <w:rsid w:val="00DD047F"/>
    <w:rsid w:val="00DD16AE"/>
    <w:rsid w:val="00DD1710"/>
    <w:rsid w:val="00DD1743"/>
    <w:rsid w:val="00DD423A"/>
    <w:rsid w:val="00DD52F2"/>
    <w:rsid w:val="00DD61EF"/>
    <w:rsid w:val="00DE0150"/>
    <w:rsid w:val="00DE5CFA"/>
    <w:rsid w:val="00DE5E07"/>
    <w:rsid w:val="00DE628B"/>
    <w:rsid w:val="00DF259A"/>
    <w:rsid w:val="00DF3714"/>
    <w:rsid w:val="00DF3A47"/>
    <w:rsid w:val="00DF5720"/>
    <w:rsid w:val="00DF6A16"/>
    <w:rsid w:val="00E0139B"/>
    <w:rsid w:val="00E07D98"/>
    <w:rsid w:val="00E1697C"/>
    <w:rsid w:val="00E16E83"/>
    <w:rsid w:val="00E171AF"/>
    <w:rsid w:val="00E175FC"/>
    <w:rsid w:val="00E239C4"/>
    <w:rsid w:val="00E24A66"/>
    <w:rsid w:val="00E30879"/>
    <w:rsid w:val="00E33A0F"/>
    <w:rsid w:val="00E35116"/>
    <w:rsid w:val="00E37211"/>
    <w:rsid w:val="00E402DF"/>
    <w:rsid w:val="00E42133"/>
    <w:rsid w:val="00E43A8E"/>
    <w:rsid w:val="00E43B93"/>
    <w:rsid w:val="00E43E42"/>
    <w:rsid w:val="00E454CE"/>
    <w:rsid w:val="00E46F09"/>
    <w:rsid w:val="00E47A66"/>
    <w:rsid w:val="00E51304"/>
    <w:rsid w:val="00E523EB"/>
    <w:rsid w:val="00E54416"/>
    <w:rsid w:val="00E5601A"/>
    <w:rsid w:val="00E576EB"/>
    <w:rsid w:val="00E6229C"/>
    <w:rsid w:val="00E628F7"/>
    <w:rsid w:val="00E6348A"/>
    <w:rsid w:val="00E63875"/>
    <w:rsid w:val="00E6424C"/>
    <w:rsid w:val="00E64353"/>
    <w:rsid w:val="00E6566A"/>
    <w:rsid w:val="00E66513"/>
    <w:rsid w:val="00E66E6C"/>
    <w:rsid w:val="00E66FDD"/>
    <w:rsid w:val="00E67E70"/>
    <w:rsid w:val="00E73F61"/>
    <w:rsid w:val="00E82D47"/>
    <w:rsid w:val="00E84094"/>
    <w:rsid w:val="00E8460E"/>
    <w:rsid w:val="00E84EED"/>
    <w:rsid w:val="00E93244"/>
    <w:rsid w:val="00E95411"/>
    <w:rsid w:val="00EA0C89"/>
    <w:rsid w:val="00EA428B"/>
    <w:rsid w:val="00EB0B70"/>
    <w:rsid w:val="00EB3156"/>
    <w:rsid w:val="00EB4739"/>
    <w:rsid w:val="00EB6DD3"/>
    <w:rsid w:val="00EB6F0A"/>
    <w:rsid w:val="00EC2D57"/>
    <w:rsid w:val="00EC67DA"/>
    <w:rsid w:val="00ED145E"/>
    <w:rsid w:val="00ED1D26"/>
    <w:rsid w:val="00ED2E8F"/>
    <w:rsid w:val="00ED527A"/>
    <w:rsid w:val="00EE062E"/>
    <w:rsid w:val="00EE1C8C"/>
    <w:rsid w:val="00EF06AF"/>
    <w:rsid w:val="00EF12C7"/>
    <w:rsid w:val="00EF3FC9"/>
    <w:rsid w:val="00EF3FCB"/>
    <w:rsid w:val="00EF504F"/>
    <w:rsid w:val="00EF5F19"/>
    <w:rsid w:val="00EF619C"/>
    <w:rsid w:val="00EF71E1"/>
    <w:rsid w:val="00F003F2"/>
    <w:rsid w:val="00F03882"/>
    <w:rsid w:val="00F048E4"/>
    <w:rsid w:val="00F0640A"/>
    <w:rsid w:val="00F071C7"/>
    <w:rsid w:val="00F07C55"/>
    <w:rsid w:val="00F117A3"/>
    <w:rsid w:val="00F121E2"/>
    <w:rsid w:val="00F13E9A"/>
    <w:rsid w:val="00F15111"/>
    <w:rsid w:val="00F24C6D"/>
    <w:rsid w:val="00F26331"/>
    <w:rsid w:val="00F2701F"/>
    <w:rsid w:val="00F309F1"/>
    <w:rsid w:val="00F31414"/>
    <w:rsid w:val="00F31AF4"/>
    <w:rsid w:val="00F3590F"/>
    <w:rsid w:val="00F3790D"/>
    <w:rsid w:val="00F411E8"/>
    <w:rsid w:val="00F43FE8"/>
    <w:rsid w:val="00F47933"/>
    <w:rsid w:val="00F507F2"/>
    <w:rsid w:val="00F561DC"/>
    <w:rsid w:val="00F56457"/>
    <w:rsid w:val="00F5722C"/>
    <w:rsid w:val="00F57D35"/>
    <w:rsid w:val="00F60F40"/>
    <w:rsid w:val="00F61B7B"/>
    <w:rsid w:val="00F669B1"/>
    <w:rsid w:val="00F70014"/>
    <w:rsid w:val="00F7079F"/>
    <w:rsid w:val="00F70E02"/>
    <w:rsid w:val="00F72048"/>
    <w:rsid w:val="00F722BB"/>
    <w:rsid w:val="00F73CE5"/>
    <w:rsid w:val="00F743E4"/>
    <w:rsid w:val="00F76365"/>
    <w:rsid w:val="00F77D57"/>
    <w:rsid w:val="00F8059F"/>
    <w:rsid w:val="00F81C7C"/>
    <w:rsid w:val="00F8312A"/>
    <w:rsid w:val="00F9007C"/>
    <w:rsid w:val="00F94A19"/>
    <w:rsid w:val="00F94E05"/>
    <w:rsid w:val="00F9595F"/>
    <w:rsid w:val="00F96959"/>
    <w:rsid w:val="00F970F6"/>
    <w:rsid w:val="00FA18B9"/>
    <w:rsid w:val="00FA421D"/>
    <w:rsid w:val="00FA780C"/>
    <w:rsid w:val="00FB11C4"/>
    <w:rsid w:val="00FB1728"/>
    <w:rsid w:val="00FB7532"/>
    <w:rsid w:val="00FC083A"/>
    <w:rsid w:val="00FC3716"/>
    <w:rsid w:val="00FC5828"/>
    <w:rsid w:val="00FC5EBF"/>
    <w:rsid w:val="00FC64A1"/>
    <w:rsid w:val="00FC6802"/>
    <w:rsid w:val="00FD004D"/>
    <w:rsid w:val="00FD17BE"/>
    <w:rsid w:val="00FD18AC"/>
    <w:rsid w:val="00FD1C74"/>
    <w:rsid w:val="00FD262F"/>
    <w:rsid w:val="00FD273D"/>
    <w:rsid w:val="00FD2F36"/>
    <w:rsid w:val="00FD2F5A"/>
    <w:rsid w:val="00FD3B96"/>
    <w:rsid w:val="00FD432F"/>
    <w:rsid w:val="00FD6517"/>
    <w:rsid w:val="00FD7B0F"/>
    <w:rsid w:val="00FE265D"/>
    <w:rsid w:val="00FE2DE5"/>
    <w:rsid w:val="00FE3A8C"/>
    <w:rsid w:val="00FE5AF1"/>
    <w:rsid w:val="00FE5F8D"/>
    <w:rsid w:val="00FE60A0"/>
    <w:rsid w:val="00FE7B78"/>
    <w:rsid w:val="00FF2A48"/>
    <w:rsid w:val="00FF3B54"/>
    <w:rsid w:val="00FF424D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48101D7"/>
  <w15:chartTrackingRefBased/>
  <w15:docId w15:val="{7791B5DF-1947-464C-A0EE-9F274AFB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21ACF"/>
  </w:style>
  <w:style w:type="character" w:customStyle="1" w:styleId="DateChar">
    <w:name w:val="Date Char"/>
    <w:basedOn w:val="DefaultParagraphFont"/>
    <w:link w:val="Date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21A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9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2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1D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D1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7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0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2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4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3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1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3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78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2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01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03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7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3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7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endoregon.gov/southeastarea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0DBB-B472-4337-B0B2-2A3E8A7E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Bangerter</dc:creator>
  <cp:keywords/>
  <dc:description/>
  <cp:lastModifiedBy>Sue Monette</cp:lastModifiedBy>
  <cp:revision>28</cp:revision>
  <dcterms:created xsi:type="dcterms:W3CDTF">2018-12-21T20:35:00Z</dcterms:created>
  <dcterms:modified xsi:type="dcterms:W3CDTF">2019-01-16T19:35:00Z</dcterms:modified>
</cp:coreProperties>
</file>