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EFB0" w14:textId="77777777" w:rsidR="002B6476" w:rsidRPr="00832FA3" w:rsidRDefault="002B6476" w:rsidP="00A06205">
      <w:pPr>
        <w:spacing w:line="276" w:lineRule="auto"/>
        <w:rPr>
          <w:rFonts w:asciiTheme="minorHAnsi" w:eastAsia="Calibri" w:hAnsiTheme="minorHAnsi" w:cstheme="minorHAnsi"/>
          <w:b/>
          <w:sz w:val="22"/>
          <w:szCs w:val="22"/>
        </w:rPr>
      </w:pPr>
    </w:p>
    <w:p w14:paraId="7B940189" w14:textId="6C070CCD" w:rsidR="0020572F" w:rsidRDefault="0020572F" w:rsidP="00B10515">
      <w:pPr>
        <w:spacing w:line="276" w:lineRule="auto"/>
        <w:jc w:val="center"/>
        <w:rPr>
          <w:rFonts w:asciiTheme="minorHAnsi" w:eastAsia="Calibri" w:hAnsiTheme="minorHAnsi" w:cstheme="minorHAnsi"/>
          <w:b/>
          <w:sz w:val="22"/>
          <w:szCs w:val="22"/>
        </w:rPr>
      </w:pPr>
      <w:r w:rsidRPr="00832FA3">
        <w:rPr>
          <w:rFonts w:asciiTheme="minorHAnsi" w:eastAsia="Calibri" w:hAnsiTheme="minorHAnsi" w:cstheme="minorHAnsi"/>
          <w:b/>
          <w:sz w:val="22"/>
          <w:szCs w:val="22"/>
        </w:rPr>
        <w:t>Behavioral Health Advisory Board</w:t>
      </w:r>
      <w:r w:rsidR="00641768" w:rsidRPr="00832FA3">
        <w:rPr>
          <w:rFonts w:asciiTheme="minorHAnsi" w:eastAsia="Calibri" w:hAnsiTheme="minorHAnsi" w:cstheme="minorHAnsi"/>
          <w:b/>
          <w:sz w:val="22"/>
          <w:szCs w:val="22"/>
        </w:rPr>
        <w:t xml:space="preserve"> </w:t>
      </w:r>
    </w:p>
    <w:p w14:paraId="65831892" w14:textId="73145328" w:rsidR="00417DE0" w:rsidRPr="00832FA3" w:rsidRDefault="00417DE0" w:rsidP="00B10515">
      <w:pPr>
        <w:spacing w:line="276" w:lineRule="auto"/>
        <w:jc w:val="center"/>
        <w:rPr>
          <w:rFonts w:asciiTheme="minorHAnsi" w:eastAsia="Calibri" w:hAnsiTheme="minorHAnsi" w:cstheme="minorHAnsi"/>
          <w:b/>
          <w:sz w:val="22"/>
          <w:szCs w:val="22"/>
        </w:rPr>
      </w:pPr>
      <w:r>
        <w:rPr>
          <w:rFonts w:asciiTheme="minorHAnsi" w:eastAsia="Calibri" w:hAnsiTheme="minorHAnsi" w:cstheme="minorHAnsi"/>
          <w:b/>
          <w:sz w:val="22"/>
          <w:szCs w:val="22"/>
        </w:rPr>
        <w:br/>
      </w:r>
      <w:bookmarkStart w:id="0" w:name="_GoBack"/>
      <w:r w:rsidRPr="00417DE0">
        <w:rPr>
          <w:rFonts w:asciiTheme="minorHAnsi" w:eastAsia="Calibri" w:hAnsiTheme="minorHAnsi" w:cstheme="minorHAnsi"/>
          <w:b/>
          <w:color w:val="FF0000"/>
          <w:sz w:val="22"/>
          <w:szCs w:val="22"/>
        </w:rPr>
        <w:t xml:space="preserve">Approved Minutes </w:t>
      </w:r>
      <w:bookmarkEnd w:id="0"/>
    </w:p>
    <w:p w14:paraId="780BD35C" w14:textId="77777777" w:rsidR="00B10515" w:rsidRPr="00832FA3" w:rsidRDefault="00417DE0" w:rsidP="0020572F">
      <w:pPr>
        <w:spacing w:after="200" w:line="276" w:lineRule="auto"/>
        <w:jc w:val="center"/>
        <w:rPr>
          <w:rFonts w:asciiTheme="minorHAnsi" w:eastAsia="Calibri" w:hAnsiTheme="minorHAnsi" w:cstheme="minorHAnsi"/>
          <w:b/>
          <w:sz w:val="22"/>
          <w:szCs w:val="22"/>
        </w:rPr>
      </w:pPr>
      <w:r>
        <w:rPr>
          <w:rFonts w:asciiTheme="minorHAnsi" w:eastAsia="Calibri" w:hAnsiTheme="minorHAnsi" w:cstheme="minorHAnsi"/>
          <w:b/>
          <w:noProof/>
          <w:sz w:val="22"/>
          <w:szCs w:val="22"/>
        </w:rPr>
        <w:pict w14:anchorId="49B04E09">
          <v:rect id="_x0000_i1025" style="width:468pt;height:2pt" o:hralign="center" o:hrstd="t" o:hrnoshade="t" o:hr="t" fillcolor="#a0a0a0" stroked="f"/>
        </w:pict>
      </w:r>
    </w:p>
    <w:p w14:paraId="78B87484" w14:textId="77777777" w:rsidR="00B10515" w:rsidRPr="00832FA3" w:rsidRDefault="00B10515" w:rsidP="0020572F">
      <w:pPr>
        <w:rPr>
          <w:rFonts w:asciiTheme="minorHAnsi" w:eastAsia="Calibri" w:hAnsiTheme="minorHAnsi" w:cstheme="minorHAnsi"/>
          <w:b/>
          <w:sz w:val="22"/>
          <w:szCs w:val="22"/>
        </w:rPr>
        <w:sectPr w:rsidR="00B10515" w:rsidRPr="00832FA3" w:rsidSect="00323C59">
          <w:headerReference w:type="default" r:id="rId8"/>
          <w:footerReference w:type="default" r:id="rId9"/>
          <w:pgSz w:w="12240" w:h="15840" w:code="1"/>
          <w:pgMar w:top="1440" w:right="1440" w:bottom="1440" w:left="1440" w:header="576" w:footer="432" w:gutter="0"/>
          <w:paperSrc w:first="4" w:other="4"/>
          <w:cols w:space="720"/>
          <w:docGrid w:linePitch="360"/>
        </w:sectPr>
      </w:pPr>
    </w:p>
    <w:p w14:paraId="575AF525" w14:textId="25A76647" w:rsidR="0020572F" w:rsidRPr="00832FA3" w:rsidRDefault="0020572F" w:rsidP="0020572F">
      <w:pPr>
        <w:rPr>
          <w:rFonts w:asciiTheme="minorHAnsi" w:eastAsia="Calibri" w:hAnsiTheme="minorHAnsi" w:cstheme="minorHAnsi"/>
          <w:sz w:val="22"/>
          <w:szCs w:val="22"/>
        </w:rPr>
      </w:pPr>
      <w:r w:rsidRPr="00832FA3">
        <w:rPr>
          <w:rFonts w:asciiTheme="minorHAnsi" w:eastAsia="Calibri" w:hAnsiTheme="minorHAnsi" w:cstheme="minorHAnsi"/>
          <w:sz w:val="22"/>
          <w:szCs w:val="22"/>
        </w:rPr>
        <w:t>Date:</w:t>
      </w:r>
      <w:r w:rsidRPr="00832FA3">
        <w:rPr>
          <w:rFonts w:asciiTheme="minorHAnsi" w:eastAsia="Calibri" w:hAnsiTheme="minorHAnsi" w:cstheme="minorHAnsi"/>
          <w:sz w:val="22"/>
          <w:szCs w:val="22"/>
        </w:rPr>
        <w:tab/>
      </w:r>
      <w:r w:rsidR="00B86D1C" w:rsidRPr="00832FA3">
        <w:rPr>
          <w:rFonts w:asciiTheme="minorHAnsi" w:eastAsia="Calibri" w:hAnsiTheme="minorHAnsi" w:cstheme="minorHAnsi"/>
          <w:sz w:val="22"/>
          <w:szCs w:val="22"/>
        </w:rPr>
        <w:t xml:space="preserve">Friday, </w:t>
      </w:r>
      <w:r w:rsidR="006A21B4" w:rsidRPr="00832FA3">
        <w:rPr>
          <w:rFonts w:asciiTheme="minorHAnsi" w:eastAsia="Calibri" w:hAnsiTheme="minorHAnsi" w:cstheme="minorHAnsi"/>
          <w:sz w:val="22"/>
          <w:szCs w:val="22"/>
        </w:rPr>
        <w:t>September 17,</w:t>
      </w:r>
      <w:r w:rsidR="00984199" w:rsidRPr="00832FA3">
        <w:rPr>
          <w:rFonts w:asciiTheme="minorHAnsi" w:eastAsia="Calibri" w:hAnsiTheme="minorHAnsi" w:cstheme="minorHAnsi"/>
          <w:sz w:val="22"/>
          <w:szCs w:val="22"/>
        </w:rPr>
        <w:t xml:space="preserve"> </w:t>
      </w:r>
      <w:r w:rsidR="00F74140" w:rsidRPr="00832FA3">
        <w:rPr>
          <w:rFonts w:asciiTheme="minorHAnsi" w:eastAsia="Calibri" w:hAnsiTheme="minorHAnsi" w:cstheme="minorHAnsi"/>
          <w:sz w:val="22"/>
          <w:szCs w:val="22"/>
        </w:rPr>
        <w:t>2021</w:t>
      </w:r>
    </w:p>
    <w:p w14:paraId="577B7CC2" w14:textId="77777777" w:rsidR="0020572F" w:rsidRPr="00832FA3" w:rsidRDefault="0020572F" w:rsidP="003258E6">
      <w:pPr>
        <w:rPr>
          <w:rFonts w:asciiTheme="minorHAnsi" w:eastAsia="Calibri" w:hAnsiTheme="minorHAnsi" w:cstheme="minorHAnsi"/>
          <w:sz w:val="22"/>
          <w:szCs w:val="22"/>
        </w:rPr>
      </w:pPr>
      <w:r w:rsidRPr="00832FA3">
        <w:rPr>
          <w:rFonts w:asciiTheme="minorHAnsi" w:eastAsia="Calibri" w:hAnsiTheme="minorHAnsi" w:cstheme="minorHAnsi"/>
          <w:sz w:val="22"/>
          <w:szCs w:val="22"/>
        </w:rPr>
        <w:t>Time:</w:t>
      </w:r>
      <w:r w:rsidRPr="00832FA3">
        <w:rPr>
          <w:rFonts w:asciiTheme="minorHAnsi" w:eastAsia="Calibri" w:hAnsiTheme="minorHAnsi" w:cstheme="minorHAnsi"/>
          <w:b/>
          <w:sz w:val="22"/>
          <w:szCs w:val="22"/>
        </w:rPr>
        <w:tab/>
      </w:r>
      <w:r w:rsidR="00E614AE" w:rsidRPr="00832FA3">
        <w:rPr>
          <w:rFonts w:asciiTheme="minorHAnsi" w:eastAsia="Calibri" w:hAnsiTheme="minorHAnsi" w:cstheme="minorHAnsi"/>
          <w:sz w:val="22"/>
          <w:szCs w:val="22"/>
        </w:rPr>
        <w:t>12:</w:t>
      </w:r>
      <w:r w:rsidR="00482E8A" w:rsidRPr="00832FA3">
        <w:rPr>
          <w:rFonts w:asciiTheme="minorHAnsi" w:eastAsia="Calibri" w:hAnsiTheme="minorHAnsi" w:cstheme="minorHAnsi"/>
          <w:sz w:val="22"/>
          <w:szCs w:val="22"/>
        </w:rPr>
        <w:t>00</w:t>
      </w:r>
      <w:r w:rsidR="00B86D1C" w:rsidRPr="00832FA3">
        <w:rPr>
          <w:rFonts w:asciiTheme="minorHAnsi" w:eastAsia="Calibri" w:hAnsiTheme="minorHAnsi" w:cstheme="minorHAnsi"/>
          <w:sz w:val="22"/>
          <w:szCs w:val="22"/>
        </w:rPr>
        <w:t>pm – 1:</w:t>
      </w:r>
      <w:r w:rsidR="00FA4183" w:rsidRPr="00832FA3">
        <w:rPr>
          <w:rFonts w:asciiTheme="minorHAnsi" w:eastAsia="Calibri" w:hAnsiTheme="minorHAnsi" w:cstheme="minorHAnsi"/>
          <w:sz w:val="22"/>
          <w:szCs w:val="22"/>
        </w:rPr>
        <w:t>15</w:t>
      </w:r>
      <w:r w:rsidR="00B86D1C" w:rsidRPr="00832FA3">
        <w:rPr>
          <w:rFonts w:asciiTheme="minorHAnsi" w:eastAsia="Calibri" w:hAnsiTheme="minorHAnsi" w:cstheme="minorHAnsi"/>
          <w:sz w:val="22"/>
          <w:szCs w:val="22"/>
        </w:rPr>
        <w:t>pm</w:t>
      </w:r>
    </w:p>
    <w:p w14:paraId="376E0308" w14:textId="77777777" w:rsidR="0020572F" w:rsidRPr="00832FA3" w:rsidRDefault="0020572F" w:rsidP="003258E6">
      <w:pPr>
        <w:jc w:val="both"/>
        <w:rPr>
          <w:rFonts w:asciiTheme="minorHAnsi" w:eastAsia="Calibri" w:hAnsiTheme="minorHAnsi" w:cstheme="minorHAnsi"/>
          <w:sz w:val="22"/>
          <w:szCs w:val="22"/>
        </w:rPr>
        <w:sectPr w:rsidR="0020572F" w:rsidRPr="00832FA3" w:rsidSect="0020572F">
          <w:type w:val="continuous"/>
          <w:pgSz w:w="12240" w:h="15840" w:code="1"/>
          <w:pgMar w:top="1440" w:right="1440" w:bottom="1440" w:left="1440" w:header="720" w:footer="720" w:gutter="0"/>
          <w:paperSrc w:first="4" w:other="4"/>
          <w:cols w:num="2" w:space="720" w:equalWidth="0">
            <w:col w:w="3600" w:space="720"/>
            <w:col w:w="5040"/>
          </w:cols>
          <w:docGrid w:linePitch="360"/>
        </w:sectPr>
      </w:pPr>
      <w:r w:rsidRPr="00832FA3">
        <w:rPr>
          <w:rFonts w:asciiTheme="minorHAnsi" w:eastAsia="Calibri" w:hAnsiTheme="minorHAnsi" w:cstheme="minorHAnsi"/>
          <w:b/>
          <w:sz w:val="22"/>
          <w:szCs w:val="22"/>
        </w:rPr>
        <w:br w:type="column"/>
      </w:r>
      <w:r w:rsidRPr="00832FA3">
        <w:rPr>
          <w:rFonts w:asciiTheme="minorHAnsi" w:eastAsia="Calibri" w:hAnsiTheme="minorHAnsi" w:cstheme="minorHAnsi"/>
          <w:sz w:val="22"/>
          <w:szCs w:val="22"/>
        </w:rPr>
        <w:t xml:space="preserve"> </w:t>
      </w:r>
    </w:p>
    <w:p w14:paraId="12771A9B" w14:textId="77777777" w:rsidR="0079311D" w:rsidRPr="00832FA3" w:rsidRDefault="00B10515" w:rsidP="0079311D">
      <w:pPr>
        <w:rPr>
          <w:rFonts w:asciiTheme="minorHAnsi" w:eastAsia="Calibri" w:hAnsiTheme="minorHAnsi" w:cstheme="minorHAnsi"/>
          <w:sz w:val="22"/>
          <w:szCs w:val="22"/>
        </w:rPr>
      </w:pPr>
      <w:r w:rsidRPr="00832FA3">
        <w:rPr>
          <w:rFonts w:asciiTheme="minorHAnsi" w:eastAsia="Calibri" w:hAnsiTheme="minorHAnsi" w:cstheme="minorHAnsi"/>
          <w:sz w:val="22"/>
          <w:szCs w:val="22"/>
        </w:rPr>
        <w:t xml:space="preserve">Location:  </w:t>
      </w:r>
    </w:p>
    <w:p w14:paraId="7E4477D5" w14:textId="77777777" w:rsidR="0093086A" w:rsidRPr="00832FA3" w:rsidRDefault="00B86D1C" w:rsidP="0079311D">
      <w:pPr>
        <w:rPr>
          <w:rFonts w:asciiTheme="minorHAnsi" w:eastAsia="Calibri" w:hAnsiTheme="minorHAnsi" w:cstheme="minorHAnsi"/>
          <w:sz w:val="22"/>
          <w:szCs w:val="22"/>
        </w:rPr>
      </w:pPr>
      <w:r w:rsidRPr="00832FA3">
        <w:rPr>
          <w:rFonts w:asciiTheme="minorHAnsi" w:hAnsiTheme="minorHAnsi" w:cstheme="minorHAnsi"/>
          <w:bCs/>
          <w:iCs/>
          <w:sz w:val="22"/>
          <w:szCs w:val="22"/>
        </w:rPr>
        <w:t xml:space="preserve">Virtual – Zoom Meeting </w:t>
      </w:r>
    </w:p>
    <w:p w14:paraId="23B62A2E" w14:textId="61F2697D" w:rsidR="00C30F4A" w:rsidRPr="00832FA3" w:rsidRDefault="00417DE0" w:rsidP="0020572F">
      <w:pPr>
        <w:rPr>
          <w:rStyle w:val="Hyperlink"/>
          <w:rFonts w:asciiTheme="minorHAnsi" w:hAnsiTheme="minorHAnsi" w:cstheme="minorHAnsi"/>
          <w:sz w:val="22"/>
          <w:szCs w:val="22"/>
        </w:rPr>
      </w:pPr>
      <w:hyperlink r:id="rId10" w:history="1">
        <w:r w:rsidR="00B658BF" w:rsidRPr="00832FA3">
          <w:rPr>
            <w:rStyle w:val="Hyperlink"/>
            <w:rFonts w:asciiTheme="minorHAnsi" w:hAnsiTheme="minorHAnsi" w:cstheme="minorHAnsi"/>
            <w:sz w:val="22"/>
            <w:szCs w:val="22"/>
          </w:rPr>
          <w:t>https://zoom.us/j/97520288410</w:t>
        </w:r>
      </w:hyperlink>
    </w:p>
    <w:p w14:paraId="05915872" w14:textId="2BC5C38B" w:rsidR="00B658BF" w:rsidRPr="00832FA3" w:rsidRDefault="00B658BF" w:rsidP="0020572F">
      <w:pPr>
        <w:rPr>
          <w:rFonts w:asciiTheme="minorHAnsi" w:eastAsia="Calibri" w:hAnsiTheme="minorHAnsi" w:cstheme="minorHAnsi"/>
          <w:sz w:val="22"/>
          <w:szCs w:val="22"/>
        </w:rPr>
      </w:pPr>
    </w:p>
    <w:p w14:paraId="5CEB6AE2" w14:textId="3B5C6CE0" w:rsidR="00B658BF" w:rsidRPr="00832FA3" w:rsidRDefault="00B658BF" w:rsidP="0020572F">
      <w:pPr>
        <w:rPr>
          <w:rFonts w:asciiTheme="minorHAnsi" w:eastAsia="Calibri" w:hAnsiTheme="minorHAnsi" w:cstheme="minorHAnsi"/>
          <w:sz w:val="22"/>
          <w:szCs w:val="22"/>
        </w:rPr>
      </w:pPr>
      <w:r w:rsidRPr="00832FA3">
        <w:rPr>
          <w:rFonts w:asciiTheme="minorHAnsi" w:eastAsia="Calibri" w:hAnsiTheme="minorHAnsi" w:cstheme="minorHAnsi"/>
          <w:sz w:val="22"/>
          <w:szCs w:val="22"/>
        </w:rPr>
        <w:t xml:space="preserve">Present: </w:t>
      </w:r>
      <w:r w:rsidR="0039353F" w:rsidRPr="00832FA3">
        <w:rPr>
          <w:rFonts w:asciiTheme="minorHAnsi" w:eastAsia="Calibri" w:hAnsiTheme="minorHAnsi" w:cstheme="minorHAnsi"/>
          <w:sz w:val="22"/>
          <w:szCs w:val="22"/>
        </w:rPr>
        <w:t>David B</w:t>
      </w:r>
      <w:r w:rsidRPr="00832FA3">
        <w:rPr>
          <w:rFonts w:asciiTheme="minorHAnsi" w:eastAsia="Calibri" w:hAnsiTheme="minorHAnsi" w:cstheme="minorHAnsi"/>
          <w:sz w:val="22"/>
          <w:szCs w:val="22"/>
        </w:rPr>
        <w:t xml:space="preserve">liss, </w:t>
      </w:r>
      <w:r w:rsidR="0039353F" w:rsidRPr="00832FA3">
        <w:rPr>
          <w:rFonts w:asciiTheme="minorHAnsi" w:eastAsia="Calibri" w:hAnsiTheme="minorHAnsi" w:cstheme="minorHAnsi"/>
          <w:sz w:val="22"/>
          <w:szCs w:val="22"/>
        </w:rPr>
        <w:t>Hailey Barth, Samuel Harder, C</w:t>
      </w:r>
      <w:r w:rsidRPr="00832FA3">
        <w:rPr>
          <w:rFonts w:asciiTheme="minorHAnsi" w:eastAsia="Calibri" w:hAnsiTheme="minorHAnsi" w:cstheme="minorHAnsi"/>
          <w:sz w:val="22"/>
          <w:szCs w:val="22"/>
        </w:rPr>
        <w:t xml:space="preserve">hristen Danford, Michael Shults, Danielle </w:t>
      </w:r>
      <w:r w:rsidR="0039353F" w:rsidRPr="00832FA3">
        <w:rPr>
          <w:rFonts w:asciiTheme="minorHAnsi" w:eastAsia="Calibri" w:hAnsiTheme="minorHAnsi" w:cstheme="minorHAnsi"/>
          <w:sz w:val="22"/>
          <w:szCs w:val="22"/>
        </w:rPr>
        <w:t>MacBain, Jessica Vierra, Molly Wells Da</w:t>
      </w:r>
      <w:r w:rsidRPr="00832FA3">
        <w:rPr>
          <w:rFonts w:asciiTheme="minorHAnsi" w:eastAsia="Calibri" w:hAnsiTheme="minorHAnsi" w:cstheme="minorHAnsi"/>
          <w:sz w:val="22"/>
          <w:szCs w:val="22"/>
        </w:rPr>
        <w:t xml:space="preserve">rling, </w:t>
      </w:r>
      <w:r w:rsidR="0039353F" w:rsidRPr="00832FA3">
        <w:rPr>
          <w:rFonts w:asciiTheme="minorHAnsi" w:eastAsia="Calibri" w:hAnsiTheme="minorHAnsi" w:cstheme="minorHAnsi"/>
          <w:sz w:val="22"/>
          <w:szCs w:val="22"/>
        </w:rPr>
        <w:t>Barrett Flesh</w:t>
      </w:r>
      <w:r w:rsidRPr="00832FA3">
        <w:rPr>
          <w:rFonts w:asciiTheme="minorHAnsi" w:eastAsia="Calibri" w:hAnsiTheme="minorHAnsi" w:cstheme="minorHAnsi"/>
          <w:sz w:val="22"/>
          <w:szCs w:val="22"/>
        </w:rPr>
        <w:t xml:space="preserve">, </w:t>
      </w:r>
      <w:r w:rsidR="0039353F" w:rsidRPr="00832FA3">
        <w:rPr>
          <w:rFonts w:asciiTheme="minorHAnsi" w:eastAsia="Calibri" w:hAnsiTheme="minorHAnsi" w:cstheme="minorHAnsi"/>
          <w:sz w:val="22"/>
          <w:szCs w:val="22"/>
        </w:rPr>
        <w:t>Holly Harris,</w:t>
      </w:r>
      <w:r w:rsidRPr="00832FA3">
        <w:rPr>
          <w:rFonts w:asciiTheme="minorHAnsi" w:eastAsia="Calibri" w:hAnsiTheme="minorHAnsi" w:cstheme="minorHAnsi"/>
          <w:sz w:val="22"/>
          <w:szCs w:val="22"/>
        </w:rPr>
        <w:t xml:space="preserve"> </w:t>
      </w:r>
      <w:r w:rsidR="0039353F" w:rsidRPr="00832FA3">
        <w:rPr>
          <w:rFonts w:asciiTheme="minorHAnsi" w:eastAsia="Calibri" w:hAnsiTheme="minorHAnsi" w:cstheme="minorHAnsi"/>
          <w:sz w:val="22"/>
          <w:szCs w:val="22"/>
        </w:rPr>
        <w:t>Peter Boehm, C</w:t>
      </w:r>
      <w:r w:rsidRPr="00832FA3">
        <w:rPr>
          <w:rFonts w:asciiTheme="minorHAnsi" w:eastAsia="Calibri" w:hAnsiTheme="minorHAnsi" w:cstheme="minorHAnsi"/>
          <w:sz w:val="22"/>
          <w:szCs w:val="22"/>
        </w:rPr>
        <w:t xml:space="preserve">ommissioner </w:t>
      </w:r>
      <w:r w:rsidR="0039353F" w:rsidRPr="00832FA3">
        <w:rPr>
          <w:rFonts w:asciiTheme="minorHAnsi" w:eastAsia="Calibri" w:hAnsiTheme="minorHAnsi" w:cstheme="minorHAnsi"/>
          <w:sz w:val="22"/>
          <w:szCs w:val="22"/>
        </w:rPr>
        <w:t xml:space="preserve">Chang, Roger Olson, </w:t>
      </w:r>
      <w:r w:rsidRPr="00832FA3">
        <w:rPr>
          <w:rFonts w:asciiTheme="minorHAnsi" w:eastAsia="Calibri" w:hAnsiTheme="minorHAnsi" w:cstheme="minorHAnsi"/>
          <w:sz w:val="22"/>
          <w:szCs w:val="22"/>
        </w:rPr>
        <w:t xml:space="preserve">Cameron </w:t>
      </w:r>
      <w:r w:rsidR="0039353F" w:rsidRPr="00832FA3">
        <w:rPr>
          <w:rFonts w:asciiTheme="minorHAnsi" w:eastAsia="Calibri" w:hAnsiTheme="minorHAnsi" w:cstheme="minorHAnsi"/>
          <w:sz w:val="22"/>
          <w:szCs w:val="22"/>
        </w:rPr>
        <w:t>Fischer</w:t>
      </w:r>
      <w:r w:rsidRPr="00832FA3">
        <w:rPr>
          <w:rFonts w:asciiTheme="minorHAnsi" w:eastAsia="Calibri" w:hAnsiTheme="minorHAnsi" w:cstheme="minorHAnsi"/>
          <w:sz w:val="22"/>
          <w:szCs w:val="22"/>
        </w:rPr>
        <w:t xml:space="preserve">, Janice Garceau, </w:t>
      </w:r>
      <w:r w:rsidR="0039353F" w:rsidRPr="00832FA3">
        <w:rPr>
          <w:rFonts w:asciiTheme="minorHAnsi" w:eastAsia="Calibri" w:hAnsiTheme="minorHAnsi" w:cstheme="minorHAnsi"/>
          <w:sz w:val="22"/>
          <w:szCs w:val="22"/>
        </w:rPr>
        <w:t xml:space="preserve">Lorelei </w:t>
      </w:r>
      <w:proofErr w:type="spellStart"/>
      <w:r w:rsidR="0039353F" w:rsidRPr="00832FA3">
        <w:rPr>
          <w:rFonts w:asciiTheme="minorHAnsi" w:eastAsia="Calibri" w:hAnsiTheme="minorHAnsi" w:cstheme="minorHAnsi"/>
          <w:sz w:val="22"/>
          <w:szCs w:val="22"/>
        </w:rPr>
        <w:t>Kryzanek</w:t>
      </w:r>
      <w:proofErr w:type="spellEnd"/>
      <w:r w:rsidR="0039353F" w:rsidRPr="00832FA3">
        <w:rPr>
          <w:rFonts w:asciiTheme="minorHAnsi" w:eastAsia="Calibri" w:hAnsiTheme="minorHAnsi" w:cstheme="minorHAnsi"/>
          <w:sz w:val="22"/>
          <w:szCs w:val="22"/>
        </w:rPr>
        <w:t>,</w:t>
      </w:r>
      <w:r w:rsidRPr="00832FA3">
        <w:rPr>
          <w:rFonts w:asciiTheme="minorHAnsi" w:eastAsia="Calibri" w:hAnsiTheme="minorHAnsi" w:cstheme="minorHAnsi"/>
          <w:sz w:val="22"/>
          <w:szCs w:val="22"/>
        </w:rPr>
        <w:t xml:space="preserve"> Shannon</w:t>
      </w:r>
      <w:r w:rsidR="0039353F" w:rsidRPr="00832FA3">
        <w:rPr>
          <w:rFonts w:asciiTheme="minorHAnsi" w:eastAsia="Calibri" w:hAnsiTheme="minorHAnsi" w:cstheme="minorHAnsi"/>
          <w:sz w:val="22"/>
          <w:szCs w:val="22"/>
        </w:rPr>
        <w:t xml:space="preserve"> Brister </w:t>
      </w:r>
      <w:proofErr w:type="spellStart"/>
      <w:r w:rsidR="0039353F" w:rsidRPr="00832FA3">
        <w:rPr>
          <w:rFonts w:asciiTheme="minorHAnsi" w:eastAsia="Calibri" w:hAnsiTheme="minorHAnsi" w:cstheme="minorHAnsi"/>
          <w:sz w:val="22"/>
          <w:szCs w:val="22"/>
        </w:rPr>
        <w:t>Raugust</w:t>
      </w:r>
      <w:proofErr w:type="spellEnd"/>
      <w:r w:rsidR="0039353F" w:rsidRPr="00832FA3">
        <w:rPr>
          <w:rFonts w:asciiTheme="minorHAnsi" w:eastAsia="Calibri" w:hAnsiTheme="minorHAnsi" w:cstheme="minorHAnsi"/>
          <w:sz w:val="22"/>
          <w:szCs w:val="22"/>
        </w:rPr>
        <w:t>, Paul Partridge,</w:t>
      </w:r>
      <w:r w:rsidRPr="00832FA3">
        <w:rPr>
          <w:rFonts w:asciiTheme="minorHAnsi" w:eastAsia="Calibri" w:hAnsiTheme="minorHAnsi" w:cstheme="minorHAnsi"/>
          <w:sz w:val="22"/>
          <w:szCs w:val="22"/>
        </w:rPr>
        <w:t xml:space="preserve"> Robby</w:t>
      </w:r>
      <w:r w:rsidR="0039353F" w:rsidRPr="00832FA3">
        <w:rPr>
          <w:rFonts w:asciiTheme="minorHAnsi" w:eastAsia="Calibri" w:hAnsiTheme="minorHAnsi" w:cstheme="minorHAnsi"/>
          <w:sz w:val="22"/>
          <w:szCs w:val="22"/>
        </w:rPr>
        <w:t xml:space="preserve"> Cervelli, Stephanie Sahleen</w:t>
      </w:r>
      <w:r w:rsidRPr="00832FA3">
        <w:rPr>
          <w:rFonts w:asciiTheme="minorHAnsi" w:eastAsia="Calibri" w:hAnsiTheme="minorHAnsi" w:cstheme="minorHAnsi"/>
          <w:sz w:val="22"/>
          <w:szCs w:val="22"/>
        </w:rPr>
        <w:t>, Christina</w:t>
      </w:r>
      <w:r w:rsidR="0039353F" w:rsidRPr="00832FA3">
        <w:rPr>
          <w:rFonts w:asciiTheme="minorHAnsi" w:eastAsia="Calibri" w:hAnsiTheme="minorHAnsi" w:cstheme="minorHAnsi"/>
          <w:sz w:val="22"/>
          <w:szCs w:val="22"/>
        </w:rPr>
        <w:t xml:space="preserve"> Lee &amp; Stephanie Utzman. </w:t>
      </w:r>
      <w:r w:rsidRPr="00832FA3">
        <w:rPr>
          <w:rFonts w:asciiTheme="minorHAnsi" w:eastAsia="Calibri" w:hAnsiTheme="minorHAnsi" w:cstheme="minorHAnsi"/>
          <w:sz w:val="22"/>
          <w:szCs w:val="22"/>
        </w:rPr>
        <w:t xml:space="preserve"> </w:t>
      </w:r>
    </w:p>
    <w:p w14:paraId="2C44D823" w14:textId="77777777" w:rsidR="001E3F1C" w:rsidRPr="00832FA3" w:rsidRDefault="001E3F1C" w:rsidP="0020572F">
      <w:pPr>
        <w:rPr>
          <w:rFonts w:asciiTheme="minorHAnsi" w:hAnsiTheme="minorHAnsi" w:cstheme="minorHAnsi"/>
          <w:sz w:val="22"/>
          <w:szCs w:val="22"/>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712"/>
        <w:gridCol w:w="1581"/>
      </w:tblGrid>
      <w:tr w:rsidR="003258E6" w:rsidRPr="00832FA3" w14:paraId="59667BD3" w14:textId="77777777" w:rsidTr="003258E6">
        <w:trPr>
          <w:trHeight w:val="555"/>
          <w:jc w:val="center"/>
        </w:trPr>
        <w:tc>
          <w:tcPr>
            <w:tcW w:w="9586" w:type="dxa"/>
            <w:gridSpan w:val="3"/>
            <w:shd w:val="clear" w:color="auto" w:fill="auto"/>
            <w:vAlign w:val="center"/>
          </w:tcPr>
          <w:p w14:paraId="68247341" w14:textId="77777777" w:rsidR="003258E6" w:rsidRPr="00832FA3" w:rsidRDefault="003258E6" w:rsidP="00E87277">
            <w:pPr>
              <w:jc w:val="center"/>
              <w:rPr>
                <w:rFonts w:asciiTheme="minorHAnsi" w:eastAsia="Calibri" w:hAnsiTheme="minorHAnsi" w:cstheme="minorHAnsi"/>
                <w:sz w:val="22"/>
                <w:szCs w:val="22"/>
                <w:u w:val="single"/>
              </w:rPr>
            </w:pPr>
            <w:r w:rsidRPr="00832FA3">
              <w:rPr>
                <w:rFonts w:asciiTheme="minorHAnsi" w:eastAsia="Calibri" w:hAnsiTheme="minorHAnsi" w:cstheme="minorHAnsi"/>
                <w:sz w:val="22"/>
                <w:szCs w:val="22"/>
                <w:u w:val="single"/>
              </w:rPr>
              <w:t>Agenda Items</w:t>
            </w:r>
          </w:p>
        </w:tc>
      </w:tr>
      <w:tr w:rsidR="009A252E" w:rsidRPr="00832FA3" w14:paraId="047C82C8" w14:textId="77777777" w:rsidTr="0039353F">
        <w:trPr>
          <w:trHeight w:val="1295"/>
          <w:jc w:val="center"/>
        </w:trPr>
        <w:tc>
          <w:tcPr>
            <w:tcW w:w="1293" w:type="dxa"/>
            <w:shd w:val="clear" w:color="auto" w:fill="auto"/>
            <w:vAlign w:val="center"/>
          </w:tcPr>
          <w:p w14:paraId="4BA9271E" w14:textId="77777777" w:rsidR="003258E6" w:rsidRPr="00832FA3" w:rsidRDefault="004F673B" w:rsidP="00FE1F94">
            <w:pPr>
              <w:rPr>
                <w:rFonts w:asciiTheme="minorHAnsi" w:eastAsia="Calibri" w:hAnsiTheme="minorHAnsi" w:cstheme="minorHAnsi"/>
                <w:sz w:val="22"/>
                <w:szCs w:val="22"/>
              </w:rPr>
            </w:pPr>
            <w:r w:rsidRPr="00832FA3">
              <w:rPr>
                <w:rFonts w:asciiTheme="minorHAnsi" w:eastAsia="Calibri" w:hAnsiTheme="minorHAnsi" w:cstheme="minorHAnsi"/>
                <w:sz w:val="22"/>
                <w:szCs w:val="22"/>
              </w:rPr>
              <w:t>12:00P</w:t>
            </w:r>
            <w:r w:rsidR="002B6476" w:rsidRPr="00832FA3">
              <w:rPr>
                <w:rFonts w:asciiTheme="minorHAnsi" w:eastAsia="Calibri" w:hAnsiTheme="minorHAnsi" w:cstheme="minorHAnsi"/>
                <w:sz w:val="22"/>
                <w:szCs w:val="22"/>
              </w:rPr>
              <w:t>M - 12:</w:t>
            </w:r>
            <w:r w:rsidR="00E42E77" w:rsidRPr="00832FA3">
              <w:rPr>
                <w:rFonts w:asciiTheme="minorHAnsi" w:eastAsia="Calibri" w:hAnsiTheme="minorHAnsi" w:cstheme="minorHAnsi"/>
                <w:sz w:val="22"/>
                <w:szCs w:val="22"/>
              </w:rPr>
              <w:t>15</w:t>
            </w:r>
            <w:r w:rsidR="003258E6" w:rsidRPr="00832FA3">
              <w:rPr>
                <w:rFonts w:asciiTheme="minorHAnsi" w:eastAsia="Calibri" w:hAnsiTheme="minorHAnsi" w:cstheme="minorHAnsi"/>
                <w:sz w:val="22"/>
                <w:szCs w:val="22"/>
              </w:rPr>
              <w:t>PM</w:t>
            </w:r>
          </w:p>
        </w:tc>
        <w:tc>
          <w:tcPr>
            <w:tcW w:w="6712" w:type="dxa"/>
            <w:shd w:val="clear" w:color="auto" w:fill="auto"/>
            <w:vAlign w:val="center"/>
          </w:tcPr>
          <w:p w14:paraId="749F625D" w14:textId="63C99A06" w:rsidR="00993EC9" w:rsidRPr="00832FA3" w:rsidRDefault="004F673B" w:rsidP="00AC174D">
            <w:pPr>
              <w:pStyle w:val="ListParagraph"/>
              <w:numPr>
                <w:ilvl w:val="0"/>
                <w:numId w:val="45"/>
              </w:numPr>
              <w:spacing w:before="240"/>
              <w:rPr>
                <w:rFonts w:asciiTheme="minorHAnsi" w:hAnsiTheme="minorHAnsi" w:cstheme="minorHAnsi"/>
              </w:rPr>
            </w:pPr>
            <w:r w:rsidRPr="00832FA3">
              <w:rPr>
                <w:rFonts w:asciiTheme="minorHAnsi" w:hAnsiTheme="minorHAnsi" w:cstheme="minorHAnsi"/>
              </w:rPr>
              <w:t>Welcome</w:t>
            </w:r>
            <w:r w:rsidR="00FE1F94" w:rsidRPr="00832FA3">
              <w:rPr>
                <w:rFonts w:asciiTheme="minorHAnsi" w:hAnsiTheme="minorHAnsi" w:cstheme="minorHAnsi"/>
              </w:rPr>
              <w:t xml:space="preserve"> and introductions </w:t>
            </w:r>
          </w:p>
          <w:p w14:paraId="4826D16A" w14:textId="2D6222AE" w:rsidR="0039353F" w:rsidRPr="00832FA3" w:rsidRDefault="0039353F" w:rsidP="0039353F">
            <w:pPr>
              <w:spacing w:before="240"/>
              <w:rPr>
                <w:rFonts w:asciiTheme="minorHAnsi" w:hAnsiTheme="minorHAnsi" w:cstheme="minorHAnsi"/>
                <w:sz w:val="22"/>
                <w:szCs w:val="22"/>
              </w:rPr>
            </w:pPr>
            <w:r w:rsidRPr="00832FA3">
              <w:rPr>
                <w:rFonts w:asciiTheme="minorHAnsi" w:hAnsiTheme="minorHAnsi" w:cstheme="minorHAnsi"/>
                <w:sz w:val="22"/>
                <w:szCs w:val="22"/>
              </w:rPr>
              <w:t xml:space="preserve">Roger Olson welcomed those in attendance and introductions </w:t>
            </w:r>
            <w:proofErr w:type="gramStart"/>
            <w:r w:rsidRPr="00832FA3">
              <w:rPr>
                <w:rFonts w:asciiTheme="minorHAnsi" w:hAnsiTheme="minorHAnsi" w:cstheme="minorHAnsi"/>
                <w:sz w:val="22"/>
                <w:szCs w:val="22"/>
              </w:rPr>
              <w:t>were made</w:t>
            </w:r>
            <w:proofErr w:type="gramEnd"/>
            <w:r w:rsidRPr="00832FA3">
              <w:rPr>
                <w:rFonts w:asciiTheme="minorHAnsi" w:hAnsiTheme="minorHAnsi" w:cstheme="minorHAnsi"/>
                <w:sz w:val="22"/>
                <w:szCs w:val="22"/>
              </w:rPr>
              <w:t xml:space="preserve">. </w:t>
            </w:r>
          </w:p>
          <w:p w14:paraId="23FD317E" w14:textId="4B0B597D" w:rsidR="0039353F" w:rsidRPr="00832FA3" w:rsidRDefault="0039353F" w:rsidP="0039353F">
            <w:pPr>
              <w:spacing w:before="240"/>
              <w:rPr>
                <w:rFonts w:asciiTheme="minorHAnsi" w:hAnsiTheme="minorHAnsi" w:cstheme="minorHAnsi"/>
                <w:sz w:val="22"/>
                <w:szCs w:val="22"/>
              </w:rPr>
            </w:pPr>
            <w:r w:rsidRPr="00832FA3">
              <w:rPr>
                <w:rFonts w:asciiTheme="minorHAnsi" w:hAnsiTheme="minorHAnsi" w:cstheme="minorHAnsi"/>
                <w:sz w:val="22"/>
                <w:szCs w:val="22"/>
              </w:rPr>
              <w:t xml:space="preserve">Jessica Vierra motioned to </w:t>
            </w:r>
            <w:proofErr w:type="gramStart"/>
            <w:r w:rsidRPr="00832FA3">
              <w:rPr>
                <w:rFonts w:asciiTheme="minorHAnsi" w:hAnsiTheme="minorHAnsi" w:cstheme="minorHAnsi"/>
                <w:sz w:val="22"/>
                <w:szCs w:val="22"/>
              </w:rPr>
              <w:t>approved</w:t>
            </w:r>
            <w:proofErr w:type="gramEnd"/>
            <w:r w:rsidRPr="00832FA3">
              <w:rPr>
                <w:rFonts w:asciiTheme="minorHAnsi" w:hAnsiTheme="minorHAnsi" w:cstheme="minorHAnsi"/>
                <w:sz w:val="22"/>
                <w:szCs w:val="22"/>
              </w:rPr>
              <w:t xml:space="preserve"> the July 2021 BHAB meeting minutes. Stephanie Utzman seconded. The minutes </w:t>
            </w:r>
            <w:proofErr w:type="gramStart"/>
            <w:r w:rsidRPr="00832FA3">
              <w:rPr>
                <w:rFonts w:asciiTheme="minorHAnsi" w:hAnsiTheme="minorHAnsi" w:cstheme="minorHAnsi"/>
                <w:sz w:val="22"/>
                <w:szCs w:val="22"/>
              </w:rPr>
              <w:t>were approved</w:t>
            </w:r>
            <w:proofErr w:type="gramEnd"/>
            <w:r w:rsidRPr="00832FA3">
              <w:rPr>
                <w:rFonts w:asciiTheme="minorHAnsi" w:hAnsiTheme="minorHAnsi" w:cstheme="minorHAnsi"/>
                <w:sz w:val="22"/>
                <w:szCs w:val="22"/>
              </w:rPr>
              <w:t xml:space="preserve"> by consensus. </w:t>
            </w:r>
          </w:p>
          <w:p w14:paraId="51ED09B8" w14:textId="6AA68012" w:rsidR="00DE0D49" w:rsidRPr="00832FA3" w:rsidRDefault="0039353F" w:rsidP="00B658BF">
            <w:pPr>
              <w:spacing w:before="240"/>
              <w:rPr>
                <w:rFonts w:asciiTheme="minorHAnsi" w:hAnsiTheme="minorHAnsi" w:cstheme="minorHAnsi"/>
                <w:sz w:val="22"/>
                <w:szCs w:val="22"/>
              </w:rPr>
            </w:pPr>
            <w:r w:rsidRPr="00832FA3">
              <w:rPr>
                <w:rFonts w:asciiTheme="minorHAnsi" w:hAnsiTheme="minorHAnsi" w:cstheme="minorHAnsi"/>
                <w:sz w:val="22"/>
                <w:szCs w:val="22"/>
              </w:rPr>
              <w:t xml:space="preserve">Commissioner Chang introduced himself and shared </w:t>
            </w:r>
            <w:proofErr w:type="gramStart"/>
            <w:r w:rsidRPr="00832FA3">
              <w:rPr>
                <w:rFonts w:asciiTheme="minorHAnsi" w:hAnsiTheme="minorHAnsi" w:cstheme="minorHAnsi"/>
                <w:sz w:val="22"/>
                <w:szCs w:val="22"/>
              </w:rPr>
              <w:t>he</w:t>
            </w:r>
            <w:proofErr w:type="gramEnd"/>
            <w:r w:rsidRPr="00832FA3">
              <w:rPr>
                <w:rFonts w:asciiTheme="minorHAnsi" w:hAnsiTheme="minorHAnsi" w:cstheme="minorHAnsi"/>
                <w:sz w:val="22"/>
                <w:szCs w:val="22"/>
              </w:rPr>
              <w:t xml:space="preserve"> was filling in for Commissioner Adair at today’s meeting. He encouraged Board members to </w:t>
            </w:r>
            <w:proofErr w:type="spellStart"/>
            <w:r w:rsidRPr="00832FA3">
              <w:rPr>
                <w:rFonts w:asciiTheme="minorHAnsi" w:hAnsiTheme="minorHAnsi" w:cstheme="minorHAnsi"/>
                <w:sz w:val="22"/>
                <w:szCs w:val="22"/>
              </w:rPr>
              <w:t>shared</w:t>
            </w:r>
            <w:proofErr w:type="spellEnd"/>
            <w:r w:rsidRPr="00832FA3">
              <w:rPr>
                <w:rFonts w:asciiTheme="minorHAnsi" w:hAnsiTheme="minorHAnsi" w:cstheme="minorHAnsi"/>
                <w:sz w:val="22"/>
                <w:szCs w:val="22"/>
              </w:rPr>
              <w:t xml:space="preserve"> any ideas how the BOCC can utilize the BHAB.</w:t>
            </w:r>
          </w:p>
        </w:tc>
        <w:tc>
          <w:tcPr>
            <w:tcW w:w="1581" w:type="dxa"/>
            <w:shd w:val="clear" w:color="auto" w:fill="auto"/>
            <w:vAlign w:val="center"/>
          </w:tcPr>
          <w:p w14:paraId="0D9ABE20" w14:textId="77777777" w:rsidR="003258E6" w:rsidRPr="00832FA3" w:rsidRDefault="00F63D7C" w:rsidP="00C61EE2">
            <w:pPr>
              <w:rPr>
                <w:rFonts w:asciiTheme="minorHAnsi" w:eastAsia="Calibri" w:hAnsiTheme="minorHAnsi" w:cstheme="minorHAnsi"/>
                <w:sz w:val="22"/>
                <w:szCs w:val="22"/>
              </w:rPr>
            </w:pPr>
            <w:r w:rsidRPr="00832FA3">
              <w:rPr>
                <w:rFonts w:asciiTheme="minorHAnsi" w:eastAsia="Calibri" w:hAnsiTheme="minorHAnsi" w:cstheme="minorHAnsi"/>
                <w:sz w:val="22"/>
                <w:szCs w:val="22"/>
              </w:rPr>
              <w:t xml:space="preserve">Roger Olson </w:t>
            </w:r>
          </w:p>
        </w:tc>
      </w:tr>
      <w:tr w:rsidR="00CE70EE" w:rsidRPr="00832FA3" w14:paraId="43AC2BFA" w14:textId="77777777" w:rsidTr="0039353F">
        <w:trPr>
          <w:trHeight w:val="926"/>
          <w:jc w:val="center"/>
        </w:trPr>
        <w:tc>
          <w:tcPr>
            <w:tcW w:w="1293" w:type="dxa"/>
            <w:shd w:val="clear" w:color="auto" w:fill="auto"/>
            <w:vAlign w:val="center"/>
          </w:tcPr>
          <w:p w14:paraId="37B1EC21" w14:textId="2CA556BF" w:rsidR="00CE70EE" w:rsidRPr="00832FA3" w:rsidRDefault="00CE70EE" w:rsidP="006A21B4">
            <w:pPr>
              <w:rPr>
                <w:rFonts w:asciiTheme="minorHAnsi" w:eastAsia="Calibri" w:hAnsiTheme="minorHAnsi" w:cstheme="minorHAnsi"/>
                <w:sz w:val="22"/>
                <w:szCs w:val="22"/>
              </w:rPr>
            </w:pPr>
            <w:r w:rsidRPr="00832FA3">
              <w:rPr>
                <w:rFonts w:asciiTheme="minorHAnsi" w:eastAsia="Calibri" w:hAnsiTheme="minorHAnsi" w:cstheme="minorHAnsi"/>
                <w:sz w:val="22"/>
                <w:szCs w:val="22"/>
              </w:rPr>
              <w:t>12:</w:t>
            </w:r>
            <w:r w:rsidR="00144418" w:rsidRPr="00832FA3">
              <w:rPr>
                <w:rFonts w:asciiTheme="minorHAnsi" w:eastAsia="Calibri" w:hAnsiTheme="minorHAnsi" w:cstheme="minorHAnsi"/>
                <w:sz w:val="22"/>
                <w:szCs w:val="22"/>
              </w:rPr>
              <w:t>15</w:t>
            </w:r>
            <w:r w:rsidRPr="00832FA3">
              <w:rPr>
                <w:rFonts w:asciiTheme="minorHAnsi" w:eastAsia="Calibri" w:hAnsiTheme="minorHAnsi" w:cstheme="minorHAnsi"/>
                <w:sz w:val="22"/>
                <w:szCs w:val="22"/>
              </w:rPr>
              <w:t xml:space="preserve">PM – </w:t>
            </w:r>
            <w:r w:rsidR="006A21B4" w:rsidRPr="00832FA3">
              <w:rPr>
                <w:rFonts w:asciiTheme="minorHAnsi" w:eastAsia="Calibri" w:hAnsiTheme="minorHAnsi" w:cstheme="minorHAnsi"/>
                <w:sz w:val="22"/>
                <w:szCs w:val="22"/>
              </w:rPr>
              <w:t xml:space="preserve">1:00PM </w:t>
            </w:r>
            <w:r w:rsidRPr="00832FA3">
              <w:rPr>
                <w:rFonts w:asciiTheme="minorHAnsi" w:eastAsia="Calibri" w:hAnsiTheme="minorHAnsi" w:cstheme="minorHAnsi"/>
                <w:sz w:val="22"/>
                <w:szCs w:val="22"/>
              </w:rPr>
              <w:t xml:space="preserve">  </w:t>
            </w:r>
          </w:p>
        </w:tc>
        <w:tc>
          <w:tcPr>
            <w:tcW w:w="6712" w:type="dxa"/>
            <w:shd w:val="clear" w:color="auto" w:fill="auto"/>
            <w:vAlign w:val="center"/>
          </w:tcPr>
          <w:p w14:paraId="2A33462D" w14:textId="41E2ADC0" w:rsidR="00993EC9" w:rsidRPr="00832FA3" w:rsidRDefault="006A21B4" w:rsidP="00993EC9">
            <w:pPr>
              <w:pStyle w:val="ListParagraph"/>
              <w:numPr>
                <w:ilvl w:val="0"/>
                <w:numId w:val="46"/>
              </w:numPr>
              <w:textAlignment w:val="center"/>
              <w:rPr>
                <w:rFonts w:asciiTheme="minorHAnsi" w:hAnsiTheme="minorHAnsi" w:cstheme="minorHAnsi"/>
              </w:rPr>
            </w:pPr>
            <w:r w:rsidRPr="00832FA3">
              <w:rPr>
                <w:rFonts w:asciiTheme="minorHAnsi" w:hAnsiTheme="minorHAnsi" w:cstheme="minorHAnsi"/>
              </w:rPr>
              <w:t xml:space="preserve">Deschutes County Substance Use Disorder Services </w:t>
            </w:r>
            <w:r w:rsidR="00146047" w:rsidRPr="00832FA3">
              <w:rPr>
                <w:rFonts w:asciiTheme="minorHAnsi" w:hAnsiTheme="minorHAnsi" w:cstheme="minorHAnsi"/>
              </w:rPr>
              <w:t xml:space="preserve"> </w:t>
            </w:r>
            <w:r w:rsidR="0039353F" w:rsidRPr="00832FA3">
              <w:rPr>
                <w:rFonts w:asciiTheme="minorHAnsi" w:hAnsiTheme="minorHAnsi" w:cstheme="minorHAnsi"/>
              </w:rPr>
              <w:t xml:space="preserve">(SUDS) </w:t>
            </w:r>
          </w:p>
          <w:p w14:paraId="1CF10025" w14:textId="55DC6F4E" w:rsidR="0039353F" w:rsidRPr="00832FA3" w:rsidRDefault="0039353F" w:rsidP="0039353F">
            <w:pPr>
              <w:textAlignment w:val="center"/>
              <w:rPr>
                <w:rFonts w:asciiTheme="minorHAnsi" w:hAnsiTheme="minorHAnsi" w:cstheme="minorHAnsi"/>
                <w:sz w:val="22"/>
                <w:szCs w:val="22"/>
              </w:rPr>
            </w:pPr>
            <w:r w:rsidRPr="00832FA3">
              <w:rPr>
                <w:rFonts w:asciiTheme="minorHAnsi" w:hAnsiTheme="minorHAnsi" w:cstheme="minorHAnsi"/>
                <w:sz w:val="22"/>
                <w:szCs w:val="22"/>
              </w:rPr>
              <w:t xml:space="preserve">David Bliss, Samuel Harder, and Christen Danford, all DCHS staff, </w:t>
            </w:r>
            <w:proofErr w:type="gramStart"/>
            <w:r w:rsidRPr="00832FA3">
              <w:rPr>
                <w:rFonts w:asciiTheme="minorHAnsi" w:hAnsiTheme="minorHAnsi" w:cstheme="minorHAnsi"/>
                <w:sz w:val="22"/>
                <w:szCs w:val="22"/>
              </w:rPr>
              <w:t>are in attendance</w:t>
            </w:r>
            <w:proofErr w:type="gramEnd"/>
            <w:r w:rsidRPr="00832FA3">
              <w:rPr>
                <w:rFonts w:asciiTheme="minorHAnsi" w:hAnsiTheme="minorHAnsi" w:cstheme="minorHAnsi"/>
                <w:sz w:val="22"/>
                <w:szCs w:val="22"/>
              </w:rPr>
              <w:t xml:space="preserve"> for an open discussion on SUDS services. </w:t>
            </w:r>
          </w:p>
          <w:p w14:paraId="44F5AF22" w14:textId="3BFCBE45" w:rsidR="0039353F" w:rsidRPr="00832FA3" w:rsidRDefault="0039353F" w:rsidP="00DE0D49">
            <w:pPr>
              <w:textAlignment w:val="center"/>
              <w:rPr>
                <w:rFonts w:asciiTheme="minorHAnsi" w:hAnsiTheme="minorHAnsi" w:cstheme="minorHAnsi"/>
                <w:sz w:val="22"/>
                <w:szCs w:val="22"/>
              </w:rPr>
            </w:pPr>
            <w:r w:rsidRPr="00832FA3">
              <w:rPr>
                <w:rFonts w:asciiTheme="minorHAnsi" w:hAnsiTheme="minorHAnsi" w:cstheme="minorHAnsi"/>
                <w:sz w:val="22"/>
                <w:szCs w:val="22"/>
              </w:rPr>
              <w:t>Barrett Flesh shared that DCHS has d</w:t>
            </w:r>
            <w:r w:rsidR="00DE0D49" w:rsidRPr="00832FA3">
              <w:rPr>
                <w:rFonts w:asciiTheme="minorHAnsi" w:hAnsiTheme="minorHAnsi" w:cstheme="minorHAnsi"/>
                <w:sz w:val="22"/>
                <w:szCs w:val="22"/>
              </w:rPr>
              <w:t xml:space="preserve">iscontinued DUII </w:t>
            </w:r>
            <w:r w:rsidRPr="00832FA3">
              <w:rPr>
                <w:rFonts w:asciiTheme="minorHAnsi" w:hAnsiTheme="minorHAnsi" w:cstheme="minorHAnsi"/>
                <w:sz w:val="22"/>
                <w:szCs w:val="22"/>
              </w:rPr>
              <w:t>services due to the high</w:t>
            </w:r>
            <w:r w:rsidR="00DE0D49" w:rsidRPr="00832FA3">
              <w:rPr>
                <w:rFonts w:asciiTheme="minorHAnsi" w:hAnsiTheme="minorHAnsi" w:cstheme="minorHAnsi"/>
                <w:sz w:val="22"/>
                <w:szCs w:val="22"/>
              </w:rPr>
              <w:t xml:space="preserve"> reporting </w:t>
            </w:r>
            <w:r w:rsidRPr="00832FA3">
              <w:rPr>
                <w:rFonts w:asciiTheme="minorHAnsi" w:hAnsiTheme="minorHAnsi" w:cstheme="minorHAnsi"/>
                <w:sz w:val="22"/>
                <w:szCs w:val="22"/>
              </w:rPr>
              <w:t xml:space="preserve">requirements and explained the service pulls away from the primary focus of the agency. Barrett shared that </w:t>
            </w:r>
            <w:proofErr w:type="gramStart"/>
            <w:r w:rsidRPr="00832FA3">
              <w:rPr>
                <w:rFonts w:asciiTheme="minorHAnsi" w:hAnsiTheme="minorHAnsi" w:cstheme="minorHAnsi"/>
                <w:sz w:val="22"/>
                <w:szCs w:val="22"/>
              </w:rPr>
              <w:t>a lot of</w:t>
            </w:r>
            <w:proofErr w:type="gramEnd"/>
            <w:r w:rsidRPr="00832FA3">
              <w:rPr>
                <w:rFonts w:asciiTheme="minorHAnsi" w:hAnsiTheme="minorHAnsi" w:cstheme="minorHAnsi"/>
                <w:sz w:val="22"/>
                <w:szCs w:val="22"/>
              </w:rPr>
              <w:t xml:space="preserve"> other providers in the community can handle DUII services. </w:t>
            </w:r>
          </w:p>
          <w:p w14:paraId="6A1C3BA0" w14:textId="04A6F861" w:rsidR="0039353F" w:rsidRPr="00832FA3" w:rsidRDefault="0039353F" w:rsidP="00DE0D49">
            <w:pPr>
              <w:textAlignment w:val="center"/>
              <w:rPr>
                <w:rFonts w:asciiTheme="minorHAnsi" w:hAnsiTheme="minorHAnsi" w:cstheme="minorHAnsi"/>
                <w:sz w:val="22"/>
                <w:szCs w:val="22"/>
              </w:rPr>
            </w:pPr>
          </w:p>
          <w:p w14:paraId="14934A14" w14:textId="5380B98D" w:rsidR="0039353F" w:rsidRPr="00832FA3" w:rsidRDefault="0039353F" w:rsidP="00DE0D49">
            <w:pPr>
              <w:textAlignment w:val="center"/>
              <w:rPr>
                <w:rFonts w:asciiTheme="minorHAnsi" w:hAnsiTheme="minorHAnsi" w:cstheme="minorHAnsi"/>
                <w:sz w:val="22"/>
                <w:szCs w:val="22"/>
              </w:rPr>
            </w:pPr>
            <w:r w:rsidRPr="00832FA3">
              <w:rPr>
                <w:rFonts w:asciiTheme="minorHAnsi" w:hAnsiTheme="minorHAnsi" w:cstheme="minorHAnsi"/>
                <w:sz w:val="22"/>
                <w:szCs w:val="22"/>
              </w:rPr>
              <w:lastRenderedPageBreak/>
              <w:t xml:space="preserve">Barrett opened the discussion up for BHAB members to ask Christen, David, and Samuel questions. </w:t>
            </w:r>
          </w:p>
          <w:p w14:paraId="0C5B475E" w14:textId="24CD9F44" w:rsidR="0039353F" w:rsidRPr="00832FA3" w:rsidRDefault="0039353F" w:rsidP="00DE0D49">
            <w:pPr>
              <w:textAlignment w:val="center"/>
              <w:rPr>
                <w:rFonts w:asciiTheme="minorHAnsi" w:hAnsiTheme="minorHAnsi" w:cstheme="minorHAnsi"/>
                <w:sz w:val="22"/>
                <w:szCs w:val="22"/>
              </w:rPr>
            </w:pPr>
          </w:p>
          <w:p w14:paraId="7F63BD6E" w14:textId="6C631333" w:rsidR="0039353F" w:rsidRPr="00832FA3" w:rsidRDefault="0039353F" w:rsidP="00DE0D49">
            <w:pPr>
              <w:textAlignment w:val="center"/>
              <w:rPr>
                <w:rFonts w:asciiTheme="minorHAnsi" w:hAnsiTheme="minorHAnsi" w:cstheme="minorHAnsi"/>
                <w:sz w:val="22"/>
                <w:szCs w:val="22"/>
              </w:rPr>
            </w:pPr>
            <w:r w:rsidRPr="00832FA3">
              <w:rPr>
                <w:rFonts w:asciiTheme="minorHAnsi" w:hAnsiTheme="minorHAnsi" w:cstheme="minorHAnsi"/>
                <w:sz w:val="22"/>
                <w:szCs w:val="22"/>
              </w:rPr>
              <w:t xml:space="preserve">Barrett asked Christen to explain the client referral process. Christen shared the following: </w:t>
            </w:r>
          </w:p>
          <w:p w14:paraId="307096DE" w14:textId="693A54C4" w:rsidR="0039353F" w:rsidRPr="00832FA3" w:rsidRDefault="0039353F" w:rsidP="00DE0D49">
            <w:pPr>
              <w:pStyle w:val="ListParagraph"/>
              <w:numPr>
                <w:ilvl w:val="0"/>
                <w:numId w:val="46"/>
              </w:numPr>
              <w:textAlignment w:val="center"/>
              <w:rPr>
                <w:rFonts w:asciiTheme="minorHAnsi" w:hAnsiTheme="minorHAnsi" w:cstheme="minorHAnsi"/>
              </w:rPr>
            </w:pPr>
            <w:r w:rsidRPr="00832FA3">
              <w:rPr>
                <w:rFonts w:asciiTheme="minorHAnsi" w:hAnsiTheme="minorHAnsi" w:cstheme="minorHAnsi"/>
              </w:rPr>
              <w:t>If clients have</w:t>
            </w:r>
            <w:r w:rsidR="00760E26" w:rsidRPr="00832FA3">
              <w:rPr>
                <w:rFonts w:asciiTheme="minorHAnsi" w:hAnsiTheme="minorHAnsi" w:cstheme="minorHAnsi"/>
              </w:rPr>
              <w:t xml:space="preserve"> </w:t>
            </w:r>
            <w:r w:rsidRPr="00832FA3">
              <w:rPr>
                <w:rFonts w:asciiTheme="minorHAnsi" w:hAnsiTheme="minorHAnsi" w:cstheme="minorHAnsi"/>
              </w:rPr>
              <w:t>a co-occurring</w:t>
            </w:r>
            <w:r w:rsidR="00760E26" w:rsidRPr="00832FA3">
              <w:rPr>
                <w:rFonts w:asciiTheme="minorHAnsi" w:hAnsiTheme="minorHAnsi" w:cstheme="minorHAnsi"/>
              </w:rPr>
              <w:t xml:space="preserve"> disorder</w:t>
            </w:r>
            <w:r w:rsidRPr="00832FA3">
              <w:rPr>
                <w:rFonts w:asciiTheme="minorHAnsi" w:hAnsiTheme="minorHAnsi" w:cstheme="minorHAnsi"/>
              </w:rPr>
              <w:t>, their</w:t>
            </w:r>
            <w:r w:rsidR="00760E26" w:rsidRPr="00832FA3">
              <w:rPr>
                <w:rFonts w:asciiTheme="minorHAnsi" w:hAnsiTheme="minorHAnsi" w:cstheme="minorHAnsi"/>
              </w:rPr>
              <w:t xml:space="preserve"> </w:t>
            </w:r>
            <w:r w:rsidRPr="00832FA3">
              <w:rPr>
                <w:rFonts w:asciiTheme="minorHAnsi" w:hAnsiTheme="minorHAnsi" w:cstheme="minorHAnsi"/>
              </w:rPr>
              <w:t xml:space="preserve">level and severity of addiction is assessed </w:t>
            </w:r>
          </w:p>
          <w:p w14:paraId="25F267B8" w14:textId="46EDE238" w:rsidR="0039353F" w:rsidRPr="00832FA3" w:rsidRDefault="0039353F" w:rsidP="00DE0D49">
            <w:pPr>
              <w:pStyle w:val="ListParagraph"/>
              <w:numPr>
                <w:ilvl w:val="0"/>
                <w:numId w:val="46"/>
              </w:numPr>
              <w:textAlignment w:val="center"/>
              <w:rPr>
                <w:rFonts w:asciiTheme="minorHAnsi" w:hAnsiTheme="minorHAnsi" w:cstheme="minorHAnsi"/>
              </w:rPr>
            </w:pPr>
            <w:r w:rsidRPr="00832FA3">
              <w:rPr>
                <w:rFonts w:asciiTheme="minorHAnsi" w:hAnsiTheme="minorHAnsi" w:cstheme="minorHAnsi"/>
              </w:rPr>
              <w:t xml:space="preserve">The type of substance, frequency of use, and method of administration </w:t>
            </w:r>
            <w:r w:rsidR="00760E26" w:rsidRPr="00832FA3">
              <w:rPr>
                <w:rFonts w:asciiTheme="minorHAnsi" w:hAnsiTheme="minorHAnsi" w:cstheme="minorHAnsi"/>
              </w:rPr>
              <w:t xml:space="preserve">helps determine severity and if </w:t>
            </w:r>
            <w:r w:rsidRPr="00832FA3">
              <w:rPr>
                <w:rFonts w:asciiTheme="minorHAnsi" w:hAnsiTheme="minorHAnsi" w:cstheme="minorHAnsi"/>
              </w:rPr>
              <w:t>people</w:t>
            </w:r>
            <w:r w:rsidR="00760E26" w:rsidRPr="00832FA3">
              <w:rPr>
                <w:rFonts w:asciiTheme="minorHAnsi" w:hAnsiTheme="minorHAnsi" w:cstheme="minorHAnsi"/>
              </w:rPr>
              <w:t xml:space="preserve"> </w:t>
            </w:r>
            <w:r w:rsidRPr="00832FA3">
              <w:rPr>
                <w:rFonts w:asciiTheme="minorHAnsi" w:hAnsiTheme="minorHAnsi" w:cstheme="minorHAnsi"/>
              </w:rPr>
              <w:t xml:space="preserve">will be successful in outpatient services </w:t>
            </w:r>
          </w:p>
          <w:p w14:paraId="31947C90" w14:textId="02939FE7" w:rsidR="0039353F" w:rsidRPr="00832FA3" w:rsidRDefault="00760E26" w:rsidP="00DE0D49">
            <w:pPr>
              <w:pStyle w:val="ListParagraph"/>
              <w:numPr>
                <w:ilvl w:val="0"/>
                <w:numId w:val="46"/>
              </w:numPr>
              <w:textAlignment w:val="center"/>
              <w:rPr>
                <w:rFonts w:asciiTheme="minorHAnsi" w:hAnsiTheme="minorHAnsi" w:cstheme="minorHAnsi"/>
              </w:rPr>
            </w:pPr>
            <w:r w:rsidRPr="00832FA3">
              <w:rPr>
                <w:rFonts w:asciiTheme="minorHAnsi" w:hAnsiTheme="minorHAnsi" w:cstheme="minorHAnsi"/>
              </w:rPr>
              <w:t xml:space="preserve">If </w:t>
            </w:r>
            <w:r w:rsidR="0039353F" w:rsidRPr="00832FA3">
              <w:rPr>
                <w:rFonts w:asciiTheme="minorHAnsi" w:hAnsiTheme="minorHAnsi" w:cstheme="minorHAnsi"/>
              </w:rPr>
              <w:t xml:space="preserve">there is a </w:t>
            </w:r>
            <w:r w:rsidRPr="00832FA3">
              <w:rPr>
                <w:rFonts w:asciiTheme="minorHAnsi" w:hAnsiTheme="minorHAnsi" w:cstheme="minorHAnsi"/>
              </w:rPr>
              <w:t>case,</w:t>
            </w:r>
            <w:r w:rsidR="0039353F" w:rsidRPr="00832FA3">
              <w:rPr>
                <w:rFonts w:asciiTheme="minorHAnsi" w:hAnsiTheme="minorHAnsi" w:cstheme="minorHAnsi"/>
              </w:rPr>
              <w:t xml:space="preserve"> staff</w:t>
            </w:r>
            <w:r w:rsidRPr="00832FA3">
              <w:rPr>
                <w:rFonts w:asciiTheme="minorHAnsi" w:hAnsiTheme="minorHAnsi" w:cstheme="minorHAnsi"/>
              </w:rPr>
              <w:t xml:space="preserve"> </w:t>
            </w:r>
            <w:proofErr w:type="gramStart"/>
            <w:r w:rsidRPr="00832FA3">
              <w:rPr>
                <w:rFonts w:asciiTheme="minorHAnsi" w:hAnsiTheme="minorHAnsi" w:cstheme="minorHAnsi"/>
              </w:rPr>
              <w:t>make</w:t>
            </w:r>
            <w:proofErr w:type="gramEnd"/>
            <w:r w:rsidRPr="00832FA3">
              <w:rPr>
                <w:rFonts w:asciiTheme="minorHAnsi" w:hAnsiTheme="minorHAnsi" w:cstheme="minorHAnsi"/>
              </w:rPr>
              <w:t xml:space="preserve"> </w:t>
            </w:r>
            <w:r w:rsidR="0039353F" w:rsidRPr="00832FA3">
              <w:rPr>
                <w:rFonts w:asciiTheme="minorHAnsi" w:hAnsiTheme="minorHAnsi" w:cstheme="minorHAnsi"/>
              </w:rPr>
              <w:t xml:space="preserve">the referral to inpatient providers </w:t>
            </w:r>
            <w:r w:rsidRPr="00832FA3">
              <w:rPr>
                <w:rFonts w:asciiTheme="minorHAnsi" w:hAnsiTheme="minorHAnsi" w:cstheme="minorHAnsi"/>
              </w:rPr>
              <w:t xml:space="preserve">and a </w:t>
            </w:r>
            <w:r w:rsidR="0039353F" w:rsidRPr="00832FA3">
              <w:rPr>
                <w:rFonts w:asciiTheme="minorHAnsi" w:hAnsiTheme="minorHAnsi" w:cstheme="minorHAnsi"/>
              </w:rPr>
              <w:t>comprehensive S</w:t>
            </w:r>
            <w:r w:rsidRPr="00832FA3">
              <w:rPr>
                <w:rFonts w:asciiTheme="minorHAnsi" w:hAnsiTheme="minorHAnsi" w:cstheme="minorHAnsi"/>
              </w:rPr>
              <w:t xml:space="preserve">UD assessment is conducted. </w:t>
            </w:r>
          </w:p>
          <w:p w14:paraId="3E15D9A1" w14:textId="75E747ED" w:rsidR="008B3B9E" w:rsidRPr="00832FA3" w:rsidRDefault="00760E26" w:rsidP="008B3B9E">
            <w:pPr>
              <w:pStyle w:val="ListParagraph"/>
              <w:numPr>
                <w:ilvl w:val="1"/>
                <w:numId w:val="46"/>
              </w:numPr>
              <w:textAlignment w:val="center"/>
              <w:rPr>
                <w:rFonts w:asciiTheme="minorHAnsi" w:hAnsiTheme="minorHAnsi" w:cstheme="minorHAnsi"/>
              </w:rPr>
            </w:pPr>
            <w:r w:rsidRPr="00832FA3">
              <w:rPr>
                <w:rFonts w:asciiTheme="minorHAnsi" w:hAnsiTheme="minorHAnsi" w:cstheme="minorHAnsi"/>
              </w:rPr>
              <w:t xml:space="preserve"> Identif</w:t>
            </w:r>
            <w:r w:rsidR="008B3B9E" w:rsidRPr="00832FA3">
              <w:rPr>
                <w:rFonts w:asciiTheme="minorHAnsi" w:hAnsiTheme="minorHAnsi" w:cstheme="minorHAnsi"/>
              </w:rPr>
              <w:t xml:space="preserve">ies </w:t>
            </w:r>
            <w:r w:rsidRPr="00832FA3">
              <w:rPr>
                <w:rFonts w:asciiTheme="minorHAnsi" w:hAnsiTheme="minorHAnsi" w:cstheme="minorHAnsi"/>
              </w:rPr>
              <w:t xml:space="preserve">risk of severe </w:t>
            </w:r>
            <w:r w:rsidR="008B3B9E" w:rsidRPr="00832FA3">
              <w:rPr>
                <w:rFonts w:asciiTheme="minorHAnsi" w:hAnsiTheme="minorHAnsi" w:cstheme="minorHAnsi"/>
              </w:rPr>
              <w:t>withdrawal</w:t>
            </w:r>
            <w:r w:rsidRPr="00832FA3">
              <w:rPr>
                <w:rFonts w:asciiTheme="minorHAnsi" w:hAnsiTheme="minorHAnsi" w:cstheme="minorHAnsi"/>
              </w:rPr>
              <w:t>, intoxication, current living si</w:t>
            </w:r>
            <w:r w:rsidR="008B3B9E" w:rsidRPr="00832FA3">
              <w:rPr>
                <w:rFonts w:asciiTheme="minorHAnsi" w:hAnsiTheme="minorHAnsi" w:cstheme="minorHAnsi"/>
              </w:rPr>
              <w:t>tuation, safety situation, etc.</w:t>
            </w:r>
          </w:p>
          <w:p w14:paraId="6C28D973" w14:textId="09533035" w:rsidR="0039353F" w:rsidRPr="00832FA3" w:rsidRDefault="008B3B9E" w:rsidP="008B3B9E">
            <w:pPr>
              <w:pStyle w:val="ListParagraph"/>
              <w:numPr>
                <w:ilvl w:val="0"/>
                <w:numId w:val="46"/>
              </w:numPr>
              <w:textAlignment w:val="center"/>
              <w:rPr>
                <w:rFonts w:asciiTheme="minorHAnsi" w:hAnsiTheme="minorHAnsi" w:cstheme="minorHAnsi"/>
              </w:rPr>
            </w:pPr>
            <w:r w:rsidRPr="00832FA3">
              <w:rPr>
                <w:rFonts w:asciiTheme="minorHAnsi" w:hAnsiTheme="minorHAnsi" w:cstheme="minorHAnsi"/>
              </w:rPr>
              <w:t>Referrals</w:t>
            </w:r>
            <w:r w:rsidR="00760E26" w:rsidRPr="00832FA3">
              <w:rPr>
                <w:rFonts w:asciiTheme="minorHAnsi" w:hAnsiTheme="minorHAnsi" w:cstheme="minorHAnsi"/>
              </w:rPr>
              <w:t xml:space="preserve"> require reaching out to people not always in Deschutes </w:t>
            </w:r>
            <w:proofErr w:type="gramStart"/>
            <w:r w:rsidR="00760E26" w:rsidRPr="00832FA3">
              <w:rPr>
                <w:rFonts w:asciiTheme="minorHAnsi" w:hAnsiTheme="minorHAnsi" w:cstheme="minorHAnsi"/>
              </w:rPr>
              <w:t>county</w:t>
            </w:r>
            <w:proofErr w:type="gramEnd"/>
            <w:r w:rsidR="00760E26" w:rsidRPr="00832FA3">
              <w:rPr>
                <w:rFonts w:asciiTheme="minorHAnsi" w:hAnsiTheme="minorHAnsi" w:cstheme="minorHAnsi"/>
              </w:rPr>
              <w:t xml:space="preserve">. </w:t>
            </w:r>
            <w:r w:rsidRPr="00832FA3">
              <w:rPr>
                <w:rFonts w:asciiTheme="minorHAnsi" w:hAnsiTheme="minorHAnsi" w:cstheme="minorHAnsi"/>
              </w:rPr>
              <w:t>This he</w:t>
            </w:r>
            <w:r w:rsidR="00760E26" w:rsidRPr="00832FA3">
              <w:rPr>
                <w:rFonts w:asciiTheme="minorHAnsi" w:hAnsiTheme="minorHAnsi" w:cstheme="minorHAnsi"/>
              </w:rPr>
              <w:t xml:space="preserve">lps to build a </w:t>
            </w:r>
            <w:r w:rsidR="0039353F" w:rsidRPr="00832FA3">
              <w:rPr>
                <w:rFonts w:asciiTheme="minorHAnsi" w:hAnsiTheme="minorHAnsi" w:cstheme="minorHAnsi"/>
              </w:rPr>
              <w:t xml:space="preserve">new foundation outside </w:t>
            </w:r>
            <w:r w:rsidRPr="00832FA3">
              <w:rPr>
                <w:rFonts w:asciiTheme="minorHAnsi" w:hAnsiTheme="minorHAnsi" w:cstheme="minorHAnsi"/>
              </w:rPr>
              <w:t>of the general area and allows client to get out of triggering environments.</w:t>
            </w:r>
          </w:p>
          <w:p w14:paraId="34011E5F" w14:textId="77777777" w:rsidR="008B3B9E" w:rsidRPr="00832FA3" w:rsidRDefault="008B3B9E" w:rsidP="00DE0D49">
            <w:pPr>
              <w:pStyle w:val="ListParagraph"/>
              <w:numPr>
                <w:ilvl w:val="0"/>
                <w:numId w:val="46"/>
              </w:numPr>
              <w:textAlignment w:val="center"/>
              <w:rPr>
                <w:rFonts w:asciiTheme="minorHAnsi" w:hAnsiTheme="minorHAnsi" w:cstheme="minorHAnsi"/>
              </w:rPr>
            </w:pPr>
            <w:r w:rsidRPr="00832FA3">
              <w:rPr>
                <w:rFonts w:asciiTheme="minorHAnsi" w:hAnsiTheme="minorHAnsi" w:cstheme="minorHAnsi"/>
              </w:rPr>
              <w:t xml:space="preserve">Staff then follow up with providers to </w:t>
            </w:r>
            <w:r w:rsidR="00760E26" w:rsidRPr="00832FA3">
              <w:rPr>
                <w:rFonts w:asciiTheme="minorHAnsi" w:hAnsiTheme="minorHAnsi" w:cstheme="minorHAnsi"/>
              </w:rPr>
              <w:t xml:space="preserve">determine if </w:t>
            </w:r>
            <w:r w:rsidRPr="00832FA3">
              <w:rPr>
                <w:rFonts w:asciiTheme="minorHAnsi" w:hAnsiTheme="minorHAnsi" w:cstheme="minorHAnsi"/>
              </w:rPr>
              <w:t>the referral was received</w:t>
            </w:r>
          </w:p>
          <w:p w14:paraId="230DF2A9" w14:textId="1C2A0045" w:rsidR="00760E26" w:rsidRPr="00832FA3" w:rsidRDefault="008B3B9E" w:rsidP="00DE0D49">
            <w:pPr>
              <w:pStyle w:val="ListParagraph"/>
              <w:numPr>
                <w:ilvl w:val="1"/>
                <w:numId w:val="46"/>
              </w:numPr>
              <w:textAlignment w:val="center"/>
              <w:rPr>
                <w:rFonts w:asciiTheme="minorHAnsi" w:hAnsiTheme="minorHAnsi" w:cstheme="minorHAnsi"/>
              </w:rPr>
            </w:pPr>
            <w:r w:rsidRPr="00832FA3">
              <w:rPr>
                <w:rFonts w:asciiTheme="minorHAnsi" w:hAnsiTheme="minorHAnsi" w:cstheme="minorHAnsi"/>
              </w:rPr>
              <w:t xml:space="preserve">Staff maintain </w:t>
            </w:r>
            <w:r w:rsidR="00760E26" w:rsidRPr="00832FA3">
              <w:rPr>
                <w:rFonts w:asciiTheme="minorHAnsi" w:hAnsiTheme="minorHAnsi" w:cstheme="minorHAnsi"/>
              </w:rPr>
              <w:t xml:space="preserve">weekly contact to check waitlist, </w:t>
            </w:r>
            <w:r w:rsidRPr="00832FA3">
              <w:rPr>
                <w:rFonts w:asciiTheme="minorHAnsi" w:hAnsiTheme="minorHAnsi" w:cstheme="minorHAnsi"/>
              </w:rPr>
              <w:t>and continue to engage the client i</w:t>
            </w:r>
            <w:r w:rsidR="00760E26" w:rsidRPr="00832FA3">
              <w:rPr>
                <w:rFonts w:asciiTheme="minorHAnsi" w:hAnsiTheme="minorHAnsi" w:cstheme="minorHAnsi"/>
              </w:rPr>
              <w:t xml:space="preserve">n outpatient services until they get placement in residential setting. </w:t>
            </w:r>
          </w:p>
          <w:p w14:paraId="55BACCE2" w14:textId="34469055" w:rsidR="00D36E6E" w:rsidRPr="00832FA3" w:rsidRDefault="008B3B9E" w:rsidP="00DE0D49">
            <w:pPr>
              <w:textAlignment w:val="center"/>
              <w:rPr>
                <w:rFonts w:asciiTheme="minorHAnsi" w:hAnsiTheme="minorHAnsi" w:cstheme="minorHAnsi"/>
                <w:sz w:val="22"/>
                <w:szCs w:val="22"/>
              </w:rPr>
            </w:pPr>
            <w:r w:rsidRPr="00832FA3">
              <w:rPr>
                <w:rFonts w:asciiTheme="minorHAnsi" w:hAnsiTheme="minorHAnsi" w:cstheme="minorHAnsi"/>
                <w:sz w:val="22"/>
                <w:szCs w:val="22"/>
              </w:rPr>
              <w:t xml:space="preserve">Peter Boehm asked if teens do better in inpatient vs outpatient in the </w:t>
            </w:r>
            <w:proofErr w:type="gramStart"/>
            <w:r w:rsidRPr="00832FA3">
              <w:rPr>
                <w:rFonts w:asciiTheme="minorHAnsi" w:hAnsiTheme="minorHAnsi" w:cstheme="minorHAnsi"/>
                <w:sz w:val="22"/>
                <w:szCs w:val="22"/>
              </w:rPr>
              <w:t>long run</w:t>
            </w:r>
            <w:proofErr w:type="gramEnd"/>
            <w:r w:rsidRPr="00832FA3">
              <w:rPr>
                <w:rFonts w:asciiTheme="minorHAnsi" w:hAnsiTheme="minorHAnsi" w:cstheme="minorHAnsi"/>
                <w:sz w:val="22"/>
                <w:szCs w:val="22"/>
              </w:rPr>
              <w:t>. Samuel explained the i</w:t>
            </w:r>
            <w:r w:rsidR="00D36E6E" w:rsidRPr="00832FA3">
              <w:rPr>
                <w:rFonts w:asciiTheme="minorHAnsi" w:hAnsiTheme="minorHAnsi" w:cstheme="minorHAnsi"/>
                <w:sz w:val="22"/>
                <w:szCs w:val="22"/>
              </w:rPr>
              <w:t>nitial assessment is wh</w:t>
            </w:r>
            <w:r w:rsidRPr="00832FA3">
              <w:rPr>
                <w:rFonts w:asciiTheme="minorHAnsi" w:hAnsiTheme="minorHAnsi" w:cstheme="minorHAnsi"/>
                <w:sz w:val="22"/>
                <w:szCs w:val="22"/>
              </w:rPr>
              <w:t xml:space="preserve">at sets someone up for </w:t>
            </w:r>
            <w:proofErr w:type="gramStart"/>
            <w:r w:rsidRPr="00832FA3">
              <w:rPr>
                <w:rFonts w:asciiTheme="minorHAnsi" w:hAnsiTheme="minorHAnsi" w:cstheme="minorHAnsi"/>
                <w:sz w:val="22"/>
                <w:szCs w:val="22"/>
              </w:rPr>
              <w:t>success.,</w:t>
            </w:r>
            <w:proofErr w:type="gramEnd"/>
            <w:r w:rsidRPr="00832FA3">
              <w:rPr>
                <w:rFonts w:asciiTheme="minorHAnsi" w:hAnsiTheme="minorHAnsi" w:cstheme="minorHAnsi"/>
                <w:sz w:val="22"/>
                <w:szCs w:val="22"/>
              </w:rPr>
              <w:t xml:space="preserve"> including ongoing assessments and provided resources from DCHS. He added that its difficult when clients </w:t>
            </w:r>
            <w:proofErr w:type="gramStart"/>
            <w:r w:rsidRPr="00832FA3">
              <w:rPr>
                <w:rFonts w:asciiTheme="minorHAnsi" w:hAnsiTheme="minorHAnsi" w:cstheme="minorHAnsi"/>
                <w:sz w:val="22"/>
                <w:szCs w:val="22"/>
              </w:rPr>
              <w:t>are released</w:t>
            </w:r>
            <w:proofErr w:type="gramEnd"/>
            <w:r w:rsidRPr="00832FA3">
              <w:rPr>
                <w:rFonts w:asciiTheme="minorHAnsi" w:hAnsiTheme="minorHAnsi" w:cstheme="minorHAnsi"/>
                <w:sz w:val="22"/>
                <w:szCs w:val="22"/>
              </w:rPr>
              <w:t xml:space="preserve"> from inpatient then return right back to an abusive environment, and added </w:t>
            </w:r>
            <w:proofErr w:type="spellStart"/>
            <w:r w:rsidRPr="00832FA3">
              <w:rPr>
                <w:rFonts w:asciiTheme="minorHAnsi" w:hAnsiTheme="minorHAnsi" w:cstheme="minorHAnsi"/>
                <w:sz w:val="22"/>
                <w:szCs w:val="22"/>
              </w:rPr>
              <w:t>clients</w:t>
            </w:r>
            <w:proofErr w:type="spellEnd"/>
            <w:r w:rsidRPr="00832FA3">
              <w:rPr>
                <w:rFonts w:asciiTheme="minorHAnsi" w:hAnsiTheme="minorHAnsi" w:cstheme="minorHAnsi"/>
                <w:sz w:val="22"/>
                <w:szCs w:val="22"/>
              </w:rPr>
              <w:t xml:space="preserve"> needs a healthy place to live with positive support to stay sober. Janice Garceau added </w:t>
            </w:r>
            <w:r w:rsidR="00832FA3" w:rsidRPr="00832FA3">
              <w:rPr>
                <w:rFonts w:asciiTheme="minorHAnsi" w:hAnsiTheme="minorHAnsi" w:cstheme="minorHAnsi"/>
                <w:sz w:val="22"/>
                <w:szCs w:val="22"/>
              </w:rPr>
              <w:t>that</w:t>
            </w:r>
            <w:r w:rsidRPr="00832FA3">
              <w:rPr>
                <w:rFonts w:asciiTheme="minorHAnsi" w:hAnsiTheme="minorHAnsi" w:cstheme="minorHAnsi"/>
                <w:sz w:val="22"/>
                <w:szCs w:val="22"/>
              </w:rPr>
              <w:t xml:space="preserve"> treatment of young people is </w:t>
            </w:r>
            <w:r w:rsidR="00D36E6E" w:rsidRPr="00832FA3">
              <w:rPr>
                <w:rFonts w:asciiTheme="minorHAnsi" w:hAnsiTheme="minorHAnsi" w:cstheme="minorHAnsi"/>
                <w:sz w:val="22"/>
                <w:szCs w:val="22"/>
              </w:rPr>
              <w:t xml:space="preserve">very different </w:t>
            </w:r>
            <w:r w:rsidRPr="00832FA3">
              <w:rPr>
                <w:rFonts w:asciiTheme="minorHAnsi" w:hAnsiTheme="minorHAnsi" w:cstheme="minorHAnsi"/>
                <w:sz w:val="22"/>
                <w:szCs w:val="22"/>
              </w:rPr>
              <w:t>from</w:t>
            </w:r>
            <w:r w:rsidR="00D36E6E" w:rsidRPr="00832FA3">
              <w:rPr>
                <w:rFonts w:asciiTheme="minorHAnsi" w:hAnsiTheme="minorHAnsi" w:cstheme="minorHAnsi"/>
                <w:sz w:val="22"/>
                <w:szCs w:val="22"/>
              </w:rPr>
              <w:t xml:space="preserve"> treating </w:t>
            </w:r>
            <w:r w:rsidRPr="00832FA3">
              <w:rPr>
                <w:rFonts w:asciiTheme="minorHAnsi" w:hAnsiTheme="minorHAnsi" w:cstheme="minorHAnsi"/>
                <w:sz w:val="22"/>
                <w:szCs w:val="22"/>
              </w:rPr>
              <w:t xml:space="preserve">adults because children </w:t>
            </w:r>
            <w:r w:rsidR="00D36E6E" w:rsidRPr="00832FA3">
              <w:rPr>
                <w:rFonts w:asciiTheme="minorHAnsi" w:hAnsiTheme="minorHAnsi" w:cstheme="minorHAnsi"/>
                <w:sz w:val="22"/>
                <w:szCs w:val="22"/>
              </w:rPr>
              <w:t xml:space="preserve">are living in homes and in unhealthy </w:t>
            </w:r>
            <w:proofErr w:type="gramStart"/>
            <w:r w:rsidR="00D36E6E" w:rsidRPr="00832FA3">
              <w:rPr>
                <w:rFonts w:asciiTheme="minorHAnsi" w:hAnsiTheme="minorHAnsi" w:cstheme="minorHAnsi"/>
                <w:sz w:val="22"/>
                <w:szCs w:val="22"/>
              </w:rPr>
              <w:t>environments</w:t>
            </w:r>
            <w:proofErr w:type="gramEnd"/>
            <w:r w:rsidR="00D36E6E" w:rsidRPr="00832FA3">
              <w:rPr>
                <w:rFonts w:asciiTheme="minorHAnsi" w:hAnsiTheme="minorHAnsi" w:cstheme="minorHAnsi"/>
                <w:sz w:val="22"/>
                <w:szCs w:val="22"/>
              </w:rPr>
              <w:t xml:space="preserve"> they </w:t>
            </w:r>
            <w:r w:rsidRPr="00832FA3">
              <w:rPr>
                <w:rFonts w:asciiTheme="minorHAnsi" w:hAnsiTheme="minorHAnsi" w:cstheme="minorHAnsi"/>
                <w:sz w:val="22"/>
                <w:szCs w:val="22"/>
              </w:rPr>
              <w:t>can’t</w:t>
            </w:r>
            <w:r w:rsidR="00D36E6E" w:rsidRPr="00832FA3">
              <w:rPr>
                <w:rFonts w:asciiTheme="minorHAnsi" w:hAnsiTheme="minorHAnsi" w:cstheme="minorHAnsi"/>
                <w:sz w:val="22"/>
                <w:szCs w:val="22"/>
              </w:rPr>
              <w:t xml:space="preserve"> escape. </w:t>
            </w:r>
          </w:p>
          <w:p w14:paraId="1EE3C57F" w14:textId="231C6484" w:rsidR="00D36E6E" w:rsidRPr="00832FA3" w:rsidRDefault="00D36E6E" w:rsidP="00DE0D49">
            <w:pPr>
              <w:textAlignment w:val="center"/>
              <w:rPr>
                <w:rFonts w:asciiTheme="minorHAnsi" w:hAnsiTheme="minorHAnsi" w:cstheme="minorHAnsi"/>
                <w:sz w:val="22"/>
                <w:szCs w:val="22"/>
              </w:rPr>
            </w:pPr>
          </w:p>
          <w:p w14:paraId="45E8A2ED" w14:textId="2CC06AED" w:rsidR="008B3B9E" w:rsidRPr="00832FA3" w:rsidRDefault="008B3B9E" w:rsidP="00DE0D49">
            <w:pPr>
              <w:textAlignment w:val="center"/>
              <w:rPr>
                <w:rFonts w:asciiTheme="minorHAnsi" w:hAnsiTheme="minorHAnsi" w:cstheme="minorHAnsi"/>
                <w:sz w:val="22"/>
                <w:szCs w:val="22"/>
              </w:rPr>
            </w:pPr>
            <w:r w:rsidRPr="00832FA3">
              <w:rPr>
                <w:rFonts w:asciiTheme="minorHAnsi" w:hAnsiTheme="minorHAnsi" w:cstheme="minorHAnsi"/>
                <w:sz w:val="22"/>
                <w:szCs w:val="22"/>
              </w:rPr>
              <w:t xml:space="preserve">Michael Shults pointed out that </w:t>
            </w:r>
            <w:r w:rsidR="00D36E6E" w:rsidRPr="00832FA3">
              <w:rPr>
                <w:rFonts w:asciiTheme="minorHAnsi" w:hAnsiTheme="minorHAnsi" w:cstheme="minorHAnsi"/>
                <w:sz w:val="22"/>
                <w:szCs w:val="22"/>
              </w:rPr>
              <w:t xml:space="preserve">trauma </w:t>
            </w:r>
            <w:proofErr w:type="gramStart"/>
            <w:r w:rsidR="00D36E6E" w:rsidRPr="00832FA3">
              <w:rPr>
                <w:rFonts w:asciiTheme="minorHAnsi" w:hAnsiTheme="minorHAnsi" w:cstheme="minorHAnsi"/>
                <w:sz w:val="22"/>
                <w:szCs w:val="22"/>
              </w:rPr>
              <w:t>is r</w:t>
            </w:r>
            <w:r w:rsidRPr="00832FA3">
              <w:rPr>
                <w:rFonts w:asciiTheme="minorHAnsi" w:hAnsiTheme="minorHAnsi" w:cstheme="minorHAnsi"/>
                <w:sz w:val="22"/>
                <w:szCs w:val="22"/>
              </w:rPr>
              <w:t>elated</w:t>
            </w:r>
            <w:proofErr w:type="gramEnd"/>
            <w:r w:rsidRPr="00832FA3">
              <w:rPr>
                <w:rFonts w:asciiTheme="minorHAnsi" w:hAnsiTheme="minorHAnsi" w:cstheme="minorHAnsi"/>
                <w:sz w:val="22"/>
                <w:szCs w:val="22"/>
              </w:rPr>
              <w:t xml:space="preserve"> to juvenile clients. Samuel agreed, and noted trauma is what brings kids into addiction vs living normal lives. </w:t>
            </w:r>
          </w:p>
          <w:p w14:paraId="39354474" w14:textId="58EEAD2F" w:rsidR="00760E26" w:rsidRPr="00832FA3" w:rsidRDefault="00760E26" w:rsidP="00DE0D49">
            <w:pPr>
              <w:textAlignment w:val="center"/>
              <w:rPr>
                <w:rFonts w:asciiTheme="minorHAnsi" w:hAnsiTheme="minorHAnsi" w:cstheme="minorHAnsi"/>
                <w:sz w:val="22"/>
                <w:szCs w:val="22"/>
              </w:rPr>
            </w:pPr>
          </w:p>
          <w:p w14:paraId="14F4A2B6" w14:textId="7B5C5355" w:rsidR="00760E26" w:rsidRPr="00832FA3" w:rsidRDefault="008B3B9E" w:rsidP="00DE0D49">
            <w:pPr>
              <w:textAlignment w:val="center"/>
              <w:rPr>
                <w:rFonts w:asciiTheme="minorHAnsi" w:hAnsiTheme="minorHAnsi" w:cstheme="minorHAnsi"/>
                <w:sz w:val="22"/>
                <w:szCs w:val="22"/>
              </w:rPr>
            </w:pPr>
            <w:r w:rsidRPr="00832FA3">
              <w:rPr>
                <w:rFonts w:asciiTheme="minorHAnsi" w:hAnsiTheme="minorHAnsi" w:cstheme="minorHAnsi"/>
                <w:sz w:val="22"/>
                <w:szCs w:val="22"/>
              </w:rPr>
              <w:t xml:space="preserve">Jessica asked what the capacity is for residential treatment. Barrett answered that </w:t>
            </w:r>
            <w:proofErr w:type="spellStart"/>
            <w:r w:rsidRPr="00832FA3">
              <w:rPr>
                <w:rFonts w:asciiTheme="minorHAnsi" w:hAnsiTheme="minorHAnsi" w:cstheme="minorHAnsi"/>
                <w:sz w:val="22"/>
                <w:szCs w:val="22"/>
              </w:rPr>
              <w:t>Rimrock</w:t>
            </w:r>
            <w:proofErr w:type="spellEnd"/>
            <w:r w:rsidRPr="00832FA3">
              <w:rPr>
                <w:rFonts w:asciiTheme="minorHAnsi" w:hAnsiTheme="minorHAnsi" w:cstheme="minorHAnsi"/>
                <w:sz w:val="22"/>
                <w:szCs w:val="22"/>
              </w:rPr>
              <w:t xml:space="preserve"> </w:t>
            </w:r>
            <w:proofErr w:type="gramStart"/>
            <w:r w:rsidRPr="00832FA3">
              <w:rPr>
                <w:rFonts w:asciiTheme="minorHAnsi" w:hAnsiTheme="minorHAnsi" w:cstheme="minorHAnsi"/>
                <w:sz w:val="22"/>
                <w:szCs w:val="22"/>
              </w:rPr>
              <w:t>is currently closed</w:t>
            </w:r>
            <w:proofErr w:type="gramEnd"/>
            <w:r w:rsidRPr="00832FA3">
              <w:rPr>
                <w:rFonts w:asciiTheme="minorHAnsi" w:hAnsiTheme="minorHAnsi" w:cstheme="minorHAnsi"/>
                <w:sz w:val="22"/>
                <w:szCs w:val="22"/>
              </w:rPr>
              <w:t xml:space="preserve">, so children are being </w:t>
            </w:r>
            <w:r w:rsidRPr="00832FA3">
              <w:rPr>
                <w:rFonts w:asciiTheme="minorHAnsi" w:hAnsiTheme="minorHAnsi" w:cstheme="minorHAnsi"/>
                <w:sz w:val="22"/>
                <w:szCs w:val="22"/>
              </w:rPr>
              <w:lastRenderedPageBreak/>
              <w:t xml:space="preserve">referred to the valley. He noted that this is not specific to </w:t>
            </w:r>
            <w:proofErr w:type="gramStart"/>
            <w:r w:rsidRPr="00832FA3">
              <w:rPr>
                <w:rFonts w:asciiTheme="minorHAnsi" w:hAnsiTheme="minorHAnsi" w:cstheme="minorHAnsi"/>
                <w:sz w:val="22"/>
                <w:szCs w:val="22"/>
              </w:rPr>
              <w:t>COVID</w:t>
            </w:r>
            <w:proofErr w:type="gramEnd"/>
            <w:r w:rsidRPr="00832FA3">
              <w:rPr>
                <w:rFonts w:asciiTheme="minorHAnsi" w:hAnsiTheme="minorHAnsi" w:cstheme="minorHAnsi"/>
                <w:sz w:val="22"/>
                <w:szCs w:val="22"/>
              </w:rPr>
              <w:t xml:space="preserve"> as Central Oregon has historically lacked capacity for children with SPMI. </w:t>
            </w:r>
          </w:p>
          <w:p w14:paraId="09ED2132" w14:textId="77777777" w:rsidR="008B3B9E" w:rsidRPr="00832FA3" w:rsidRDefault="008B3B9E" w:rsidP="00DE0D49">
            <w:pPr>
              <w:textAlignment w:val="center"/>
              <w:rPr>
                <w:rFonts w:asciiTheme="minorHAnsi" w:hAnsiTheme="minorHAnsi" w:cstheme="minorHAnsi"/>
                <w:sz w:val="22"/>
                <w:szCs w:val="22"/>
              </w:rPr>
            </w:pPr>
          </w:p>
          <w:p w14:paraId="6C305C8A" w14:textId="098BEB3C" w:rsidR="008B3B9E" w:rsidRPr="00832FA3" w:rsidRDefault="006F18B7" w:rsidP="00DE0D49">
            <w:pPr>
              <w:textAlignment w:val="center"/>
              <w:rPr>
                <w:rFonts w:asciiTheme="minorHAnsi" w:hAnsiTheme="minorHAnsi" w:cstheme="minorHAnsi"/>
                <w:sz w:val="22"/>
                <w:szCs w:val="22"/>
              </w:rPr>
            </w:pPr>
            <w:r w:rsidRPr="00832FA3">
              <w:rPr>
                <w:rFonts w:asciiTheme="minorHAnsi" w:hAnsiTheme="minorHAnsi" w:cstheme="minorHAnsi"/>
                <w:sz w:val="22"/>
                <w:szCs w:val="22"/>
              </w:rPr>
              <w:t xml:space="preserve">Christina Lee shared she works for </w:t>
            </w:r>
            <w:proofErr w:type="spellStart"/>
            <w:r w:rsidRPr="00832FA3">
              <w:rPr>
                <w:rFonts w:asciiTheme="minorHAnsi" w:hAnsiTheme="minorHAnsi" w:cstheme="minorHAnsi"/>
                <w:sz w:val="22"/>
                <w:szCs w:val="22"/>
              </w:rPr>
              <w:t>PacificSource</w:t>
            </w:r>
            <w:proofErr w:type="spellEnd"/>
            <w:r w:rsidRPr="00832FA3">
              <w:rPr>
                <w:rFonts w:asciiTheme="minorHAnsi" w:hAnsiTheme="minorHAnsi" w:cstheme="minorHAnsi"/>
                <w:sz w:val="22"/>
                <w:szCs w:val="22"/>
              </w:rPr>
              <w:t xml:space="preserve"> and pointed out they have 66k OHP members, with 41% being youth under 18 years of age. </w:t>
            </w:r>
            <w:r w:rsidR="00431F1D" w:rsidRPr="00832FA3">
              <w:rPr>
                <w:rFonts w:asciiTheme="minorHAnsi" w:hAnsiTheme="minorHAnsi" w:cstheme="minorHAnsi"/>
                <w:sz w:val="22"/>
                <w:szCs w:val="22"/>
              </w:rPr>
              <w:t xml:space="preserve">She said </w:t>
            </w:r>
            <w:proofErr w:type="spellStart"/>
            <w:r w:rsidR="00431F1D" w:rsidRPr="00832FA3">
              <w:rPr>
                <w:rFonts w:asciiTheme="minorHAnsi" w:hAnsiTheme="minorHAnsi" w:cstheme="minorHAnsi"/>
                <w:sz w:val="22"/>
                <w:szCs w:val="22"/>
              </w:rPr>
              <w:t>PacificSource</w:t>
            </w:r>
            <w:proofErr w:type="spellEnd"/>
            <w:r w:rsidR="00431F1D" w:rsidRPr="00832FA3">
              <w:rPr>
                <w:rFonts w:asciiTheme="minorHAnsi" w:hAnsiTheme="minorHAnsi" w:cstheme="minorHAnsi"/>
                <w:sz w:val="22"/>
                <w:szCs w:val="22"/>
              </w:rPr>
              <w:t xml:space="preserve"> is aware </w:t>
            </w:r>
            <w:r w:rsidR="008D35F6" w:rsidRPr="00832FA3">
              <w:rPr>
                <w:rFonts w:asciiTheme="minorHAnsi" w:hAnsiTheme="minorHAnsi" w:cstheme="minorHAnsi"/>
                <w:sz w:val="22"/>
                <w:szCs w:val="22"/>
              </w:rPr>
              <w:t xml:space="preserve">that </w:t>
            </w:r>
            <w:proofErr w:type="spellStart"/>
            <w:r w:rsidR="008D35F6" w:rsidRPr="00832FA3">
              <w:rPr>
                <w:rFonts w:asciiTheme="minorHAnsi" w:hAnsiTheme="minorHAnsi" w:cstheme="minorHAnsi"/>
                <w:sz w:val="22"/>
                <w:szCs w:val="22"/>
              </w:rPr>
              <w:t>Rimrock’s</w:t>
            </w:r>
            <w:proofErr w:type="spellEnd"/>
            <w:r w:rsidR="008D35F6" w:rsidRPr="00832FA3">
              <w:rPr>
                <w:rFonts w:asciiTheme="minorHAnsi" w:hAnsiTheme="minorHAnsi" w:cstheme="minorHAnsi"/>
                <w:sz w:val="22"/>
                <w:szCs w:val="22"/>
              </w:rPr>
              <w:t xml:space="preserve"> adolescent residential SUD services </w:t>
            </w:r>
            <w:proofErr w:type="gramStart"/>
            <w:r w:rsidR="008D35F6" w:rsidRPr="00832FA3">
              <w:rPr>
                <w:rFonts w:asciiTheme="minorHAnsi" w:hAnsiTheme="minorHAnsi" w:cstheme="minorHAnsi"/>
                <w:sz w:val="22"/>
                <w:szCs w:val="22"/>
              </w:rPr>
              <w:t>are closed</w:t>
            </w:r>
            <w:proofErr w:type="gramEnd"/>
            <w:r w:rsidR="008D35F6" w:rsidRPr="00832FA3">
              <w:rPr>
                <w:rFonts w:asciiTheme="minorHAnsi" w:hAnsiTheme="minorHAnsi" w:cstheme="minorHAnsi"/>
                <w:sz w:val="22"/>
                <w:szCs w:val="22"/>
              </w:rPr>
              <w:t xml:space="preserve"> due to staffing issues and COVID, but they are hoping to be up and running again in 6 months. </w:t>
            </w:r>
            <w:r w:rsidR="00431F1D" w:rsidRPr="00832FA3">
              <w:rPr>
                <w:rFonts w:asciiTheme="minorHAnsi" w:hAnsiTheme="minorHAnsi" w:cstheme="minorHAnsi"/>
                <w:sz w:val="22"/>
                <w:szCs w:val="22"/>
              </w:rPr>
              <w:t xml:space="preserve"> </w:t>
            </w:r>
          </w:p>
          <w:p w14:paraId="406A22DA" w14:textId="77777777" w:rsidR="008B3B9E" w:rsidRPr="00832FA3" w:rsidRDefault="008B3B9E" w:rsidP="00DE0D49">
            <w:pPr>
              <w:textAlignment w:val="center"/>
              <w:rPr>
                <w:rFonts w:asciiTheme="minorHAnsi" w:hAnsiTheme="minorHAnsi" w:cstheme="minorHAnsi"/>
                <w:sz w:val="22"/>
                <w:szCs w:val="22"/>
              </w:rPr>
            </w:pPr>
          </w:p>
          <w:p w14:paraId="4BA61140" w14:textId="53A86FEE" w:rsidR="008D35F6" w:rsidRPr="00832FA3" w:rsidRDefault="008D35F6" w:rsidP="00DE0D49">
            <w:pPr>
              <w:textAlignment w:val="center"/>
              <w:rPr>
                <w:rFonts w:asciiTheme="minorHAnsi" w:hAnsiTheme="minorHAnsi" w:cstheme="minorHAnsi"/>
                <w:sz w:val="22"/>
                <w:szCs w:val="22"/>
              </w:rPr>
            </w:pPr>
            <w:r w:rsidRPr="00832FA3">
              <w:rPr>
                <w:rFonts w:asciiTheme="minorHAnsi" w:hAnsiTheme="minorHAnsi" w:cstheme="minorHAnsi"/>
                <w:sz w:val="22"/>
                <w:szCs w:val="22"/>
              </w:rPr>
              <w:t xml:space="preserve">Cameron Fischer asked what the average length of stay is at local inpatient facilities. Christen said Best Care is about 30 – 45 days, and other programs aim for 60 to 90 days. She said the latter provides the best client care as it removes clients from their harmful environments for a sufficient </w:t>
            </w:r>
            <w:r w:rsidR="00832FA3" w:rsidRPr="00832FA3">
              <w:rPr>
                <w:rFonts w:asciiTheme="minorHAnsi" w:hAnsiTheme="minorHAnsi" w:cstheme="minorHAnsi"/>
                <w:sz w:val="22"/>
                <w:szCs w:val="22"/>
              </w:rPr>
              <w:t>period</w:t>
            </w:r>
            <w:r w:rsidRPr="00832FA3">
              <w:rPr>
                <w:rFonts w:asciiTheme="minorHAnsi" w:hAnsiTheme="minorHAnsi" w:cstheme="minorHAnsi"/>
                <w:sz w:val="22"/>
                <w:szCs w:val="22"/>
              </w:rPr>
              <w:t xml:space="preserve">. </w:t>
            </w:r>
          </w:p>
          <w:p w14:paraId="64792170" w14:textId="62D86C45" w:rsidR="00760E26" w:rsidRPr="00832FA3" w:rsidRDefault="00760E26" w:rsidP="00DE0D49">
            <w:pPr>
              <w:textAlignment w:val="center"/>
              <w:rPr>
                <w:rFonts w:asciiTheme="minorHAnsi" w:hAnsiTheme="minorHAnsi" w:cstheme="minorHAnsi"/>
                <w:sz w:val="22"/>
                <w:szCs w:val="22"/>
              </w:rPr>
            </w:pPr>
          </w:p>
          <w:p w14:paraId="788F548C" w14:textId="4C35C87E" w:rsidR="008D35F6" w:rsidRPr="00832FA3" w:rsidRDefault="008D35F6" w:rsidP="00DE0D49">
            <w:pPr>
              <w:textAlignment w:val="center"/>
              <w:rPr>
                <w:rFonts w:asciiTheme="minorHAnsi" w:hAnsiTheme="minorHAnsi" w:cstheme="minorHAnsi"/>
                <w:sz w:val="22"/>
                <w:szCs w:val="22"/>
              </w:rPr>
            </w:pPr>
            <w:r w:rsidRPr="00832FA3">
              <w:rPr>
                <w:rFonts w:asciiTheme="minorHAnsi" w:hAnsiTheme="minorHAnsi" w:cstheme="minorHAnsi"/>
                <w:sz w:val="22"/>
                <w:szCs w:val="22"/>
              </w:rPr>
              <w:t>A BHAB Member asked if DCHS has</w:t>
            </w:r>
            <w:r w:rsidR="00D36E6E" w:rsidRPr="00832FA3">
              <w:rPr>
                <w:rFonts w:asciiTheme="minorHAnsi" w:hAnsiTheme="minorHAnsi" w:cstheme="minorHAnsi"/>
                <w:sz w:val="22"/>
                <w:szCs w:val="22"/>
              </w:rPr>
              <w:t xml:space="preserve"> sufficient capacity to address addictions other than drug and </w:t>
            </w:r>
            <w:r w:rsidRPr="00832FA3">
              <w:rPr>
                <w:rFonts w:asciiTheme="minorHAnsi" w:hAnsiTheme="minorHAnsi" w:cstheme="minorHAnsi"/>
                <w:sz w:val="22"/>
                <w:szCs w:val="22"/>
              </w:rPr>
              <w:t xml:space="preserve">alcohol. Barrett answered no, there is not enough capacity or training to address porn, gaming, gambling, and others, but there are private providers in the community to address this. </w:t>
            </w:r>
          </w:p>
          <w:p w14:paraId="265EC430" w14:textId="77777777" w:rsidR="008D35F6" w:rsidRPr="00832FA3" w:rsidRDefault="008D35F6" w:rsidP="00DE0D49">
            <w:pPr>
              <w:textAlignment w:val="center"/>
              <w:rPr>
                <w:rFonts w:asciiTheme="minorHAnsi" w:hAnsiTheme="minorHAnsi" w:cstheme="minorHAnsi"/>
                <w:sz w:val="22"/>
                <w:szCs w:val="22"/>
              </w:rPr>
            </w:pPr>
          </w:p>
          <w:p w14:paraId="04AAEBFB" w14:textId="4EDE916A" w:rsidR="004D7C91" w:rsidRPr="00832FA3" w:rsidRDefault="008D35F6" w:rsidP="00EE3133">
            <w:pPr>
              <w:textAlignment w:val="center"/>
              <w:rPr>
                <w:rFonts w:asciiTheme="minorHAnsi" w:hAnsiTheme="minorHAnsi" w:cstheme="minorHAnsi"/>
                <w:sz w:val="22"/>
                <w:szCs w:val="22"/>
              </w:rPr>
            </w:pPr>
            <w:r w:rsidRPr="00832FA3">
              <w:rPr>
                <w:rFonts w:asciiTheme="minorHAnsi" w:hAnsiTheme="minorHAnsi" w:cstheme="minorHAnsi"/>
                <w:sz w:val="22"/>
                <w:szCs w:val="22"/>
              </w:rPr>
              <w:t xml:space="preserve">A BHAB Member asked if there are any </w:t>
            </w:r>
            <w:r w:rsidR="00D36E6E" w:rsidRPr="00832FA3">
              <w:rPr>
                <w:rFonts w:asciiTheme="minorHAnsi" w:hAnsiTheme="minorHAnsi" w:cstheme="minorHAnsi"/>
                <w:sz w:val="22"/>
                <w:szCs w:val="22"/>
              </w:rPr>
              <w:t>publicly funded h</w:t>
            </w:r>
            <w:r w:rsidRPr="00832FA3">
              <w:rPr>
                <w:rFonts w:asciiTheme="minorHAnsi" w:hAnsiTheme="minorHAnsi" w:cstheme="minorHAnsi"/>
                <w:sz w:val="22"/>
                <w:szCs w:val="22"/>
              </w:rPr>
              <w:t xml:space="preserve">alfway houses here in Central </w:t>
            </w:r>
            <w:proofErr w:type="gramStart"/>
            <w:r w:rsidRPr="00832FA3">
              <w:rPr>
                <w:rFonts w:asciiTheme="minorHAnsi" w:hAnsiTheme="minorHAnsi" w:cstheme="minorHAnsi"/>
                <w:sz w:val="22"/>
                <w:szCs w:val="22"/>
              </w:rPr>
              <w:t>Oregon</w:t>
            </w:r>
            <w:r w:rsidR="00D36E6E" w:rsidRPr="00832FA3">
              <w:rPr>
                <w:rFonts w:asciiTheme="minorHAnsi" w:hAnsiTheme="minorHAnsi" w:cstheme="minorHAnsi"/>
                <w:sz w:val="22"/>
                <w:szCs w:val="22"/>
              </w:rPr>
              <w:t>?</w:t>
            </w:r>
            <w:proofErr w:type="gramEnd"/>
            <w:r w:rsidRPr="00832FA3">
              <w:rPr>
                <w:rFonts w:asciiTheme="minorHAnsi" w:hAnsiTheme="minorHAnsi" w:cstheme="minorHAnsi"/>
                <w:sz w:val="22"/>
                <w:szCs w:val="22"/>
              </w:rPr>
              <w:t xml:space="preserve"> </w:t>
            </w:r>
            <w:r w:rsidR="004D7C91" w:rsidRPr="00832FA3">
              <w:rPr>
                <w:rFonts w:asciiTheme="minorHAnsi" w:hAnsiTheme="minorHAnsi" w:cstheme="minorHAnsi"/>
                <w:sz w:val="22"/>
                <w:szCs w:val="22"/>
              </w:rPr>
              <w:t xml:space="preserve">Christen </w:t>
            </w:r>
            <w:r w:rsidR="00EE3133" w:rsidRPr="00832FA3">
              <w:rPr>
                <w:rFonts w:asciiTheme="minorHAnsi" w:hAnsiTheme="minorHAnsi" w:cstheme="minorHAnsi"/>
                <w:sz w:val="22"/>
                <w:szCs w:val="22"/>
              </w:rPr>
              <w:t xml:space="preserve">said Oxfords is located all over Oregon, and Dawn’s House, Teen Challenge, and Turning Point. </w:t>
            </w:r>
          </w:p>
          <w:p w14:paraId="61C2444B" w14:textId="35233490" w:rsidR="004D7C91" w:rsidRPr="00832FA3" w:rsidRDefault="004D7C91" w:rsidP="00DE0D49">
            <w:pPr>
              <w:textAlignment w:val="center"/>
              <w:rPr>
                <w:rFonts w:asciiTheme="minorHAnsi" w:hAnsiTheme="minorHAnsi" w:cstheme="minorHAnsi"/>
                <w:sz w:val="22"/>
                <w:szCs w:val="22"/>
              </w:rPr>
            </w:pPr>
          </w:p>
          <w:p w14:paraId="7ACBAFF7" w14:textId="04CCE688" w:rsidR="00EE3133" w:rsidRPr="00832FA3" w:rsidRDefault="00EE3133" w:rsidP="00DE0D49">
            <w:pPr>
              <w:textAlignment w:val="center"/>
              <w:rPr>
                <w:rFonts w:asciiTheme="minorHAnsi" w:hAnsiTheme="minorHAnsi" w:cstheme="minorHAnsi"/>
                <w:sz w:val="22"/>
                <w:szCs w:val="22"/>
              </w:rPr>
            </w:pPr>
            <w:r w:rsidRPr="00832FA3">
              <w:rPr>
                <w:rFonts w:asciiTheme="minorHAnsi" w:hAnsiTheme="minorHAnsi" w:cstheme="minorHAnsi"/>
                <w:sz w:val="22"/>
                <w:szCs w:val="22"/>
              </w:rPr>
              <w:t xml:space="preserve">David Bliss, Peer Support Specialist, introduced himself and his work at DCHS. He highlighted that he works </w:t>
            </w:r>
            <w:r w:rsidR="004D7C91" w:rsidRPr="00832FA3">
              <w:rPr>
                <w:rFonts w:asciiTheme="minorHAnsi" w:hAnsiTheme="minorHAnsi" w:cstheme="minorHAnsi"/>
                <w:sz w:val="22"/>
                <w:szCs w:val="22"/>
              </w:rPr>
              <w:t xml:space="preserve">with </w:t>
            </w:r>
            <w:r w:rsidRPr="00832FA3">
              <w:rPr>
                <w:rFonts w:asciiTheme="minorHAnsi" w:hAnsiTheme="minorHAnsi" w:cstheme="minorHAnsi"/>
                <w:sz w:val="22"/>
                <w:szCs w:val="22"/>
              </w:rPr>
              <w:t>co-occurring</w:t>
            </w:r>
            <w:r w:rsidR="004D7C91" w:rsidRPr="00832FA3">
              <w:rPr>
                <w:rFonts w:asciiTheme="minorHAnsi" w:hAnsiTheme="minorHAnsi" w:cstheme="minorHAnsi"/>
                <w:sz w:val="22"/>
                <w:szCs w:val="22"/>
              </w:rPr>
              <w:t xml:space="preserve"> individuals </w:t>
            </w:r>
            <w:r w:rsidRPr="00832FA3">
              <w:rPr>
                <w:rFonts w:asciiTheme="minorHAnsi" w:hAnsiTheme="minorHAnsi" w:cstheme="minorHAnsi"/>
                <w:sz w:val="22"/>
                <w:szCs w:val="22"/>
              </w:rPr>
              <w:t xml:space="preserve">with SUD and MH challenges and distributes </w:t>
            </w:r>
            <w:proofErr w:type="spellStart"/>
            <w:r w:rsidRPr="00832FA3">
              <w:rPr>
                <w:rFonts w:asciiTheme="minorHAnsi" w:hAnsiTheme="minorHAnsi" w:cstheme="minorHAnsi"/>
                <w:sz w:val="22"/>
                <w:szCs w:val="22"/>
              </w:rPr>
              <w:t>Narcan</w:t>
            </w:r>
            <w:proofErr w:type="spellEnd"/>
            <w:r w:rsidRPr="00832FA3">
              <w:rPr>
                <w:rFonts w:asciiTheme="minorHAnsi" w:hAnsiTheme="minorHAnsi" w:cstheme="minorHAnsi"/>
                <w:sz w:val="22"/>
                <w:szCs w:val="22"/>
              </w:rPr>
              <w:t xml:space="preserve"> throughout the community. Janice added that David </w:t>
            </w:r>
            <w:r w:rsidR="004D7C91" w:rsidRPr="00832FA3">
              <w:rPr>
                <w:rFonts w:asciiTheme="minorHAnsi" w:hAnsiTheme="minorHAnsi" w:cstheme="minorHAnsi"/>
                <w:sz w:val="22"/>
                <w:szCs w:val="22"/>
              </w:rPr>
              <w:t xml:space="preserve">has been embedded in </w:t>
            </w:r>
            <w:r w:rsidRPr="00832FA3">
              <w:rPr>
                <w:rFonts w:asciiTheme="minorHAnsi" w:hAnsiTheme="minorHAnsi" w:cstheme="minorHAnsi"/>
                <w:sz w:val="22"/>
                <w:szCs w:val="22"/>
              </w:rPr>
              <w:t xml:space="preserve">the syringe exchange program, and his interventions have been </w:t>
            </w:r>
            <w:proofErr w:type="gramStart"/>
            <w:r w:rsidRPr="00832FA3">
              <w:rPr>
                <w:rFonts w:asciiTheme="minorHAnsi" w:hAnsiTheme="minorHAnsi" w:cstheme="minorHAnsi"/>
                <w:sz w:val="22"/>
                <w:szCs w:val="22"/>
              </w:rPr>
              <w:t>life-saving</w:t>
            </w:r>
            <w:proofErr w:type="gramEnd"/>
            <w:r w:rsidRPr="00832FA3">
              <w:rPr>
                <w:rFonts w:asciiTheme="minorHAnsi" w:hAnsiTheme="minorHAnsi" w:cstheme="minorHAnsi"/>
                <w:sz w:val="22"/>
                <w:szCs w:val="22"/>
              </w:rPr>
              <w:t xml:space="preserve"> for some of the most at-risk clients. </w:t>
            </w:r>
          </w:p>
          <w:p w14:paraId="4104A1FE" w14:textId="7B09E065" w:rsidR="00EE3133" w:rsidRPr="00832FA3" w:rsidRDefault="00EE3133" w:rsidP="00DE0D49">
            <w:pPr>
              <w:textAlignment w:val="center"/>
              <w:rPr>
                <w:rFonts w:asciiTheme="minorHAnsi" w:hAnsiTheme="minorHAnsi" w:cstheme="minorHAnsi"/>
                <w:sz w:val="22"/>
                <w:szCs w:val="22"/>
              </w:rPr>
            </w:pPr>
          </w:p>
          <w:p w14:paraId="44F27C9A" w14:textId="3A83231E" w:rsidR="00EE3133" w:rsidRPr="00832FA3" w:rsidRDefault="00EE3133" w:rsidP="00DE0D49">
            <w:pPr>
              <w:textAlignment w:val="center"/>
              <w:rPr>
                <w:rFonts w:asciiTheme="minorHAnsi" w:hAnsiTheme="minorHAnsi" w:cstheme="minorHAnsi"/>
                <w:sz w:val="22"/>
                <w:szCs w:val="22"/>
              </w:rPr>
            </w:pPr>
            <w:r w:rsidRPr="00832FA3">
              <w:rPr>
                <w:rFonts w:asciiTheme="minorHAnsi" w:hAnsiTheme="minorHAnsi" w:cstheme="minorHAnsi"/>
                <w:sz w:val="22"/>
                <w:szCs w:val="22"/>
              </w:rPr>
              <w:t>Shannon Brister-</w:t>
            </w:r>
            <w:proofErr w:type="spellStart"/>
            <w:r w:rsidRPr="00832FA3">
              <w:rPr>
                <w:rFonts w:asciiTheme="minorHAnsi" w:hAnsiTheme="minorHAnsi" w:cstheme="minorHAnsi"/>
                <w:sz w:val="22"/>
                <w:szCs w:val="22"/>
              </w:rPr>
              <w:t>Raugust</w:t>
            </w:r>
            <w:proofErr w:type="spellEnd"/>
            <w:r w:rsidRPr="00832FA3">
              <w:rPr>
                <w:rFonts w:asciiTheme="minorHAnsi" w:hAnsiTheme="minorHAnsi" w:cstheme="minorHAnsi"/>
                <w:sz w:val="22"/>
                <w:szCs w:val="22"/>
              </w:rPr>
              <w:t xml:space="preserve"> noted that a homeless individual came to the Wall Street Services Building looking for </w:t>
            </w:r>
            <w:proofErr w:type="spellStart"/>
            <w:r w:rsidRPr="00832FA3">
              <w:rPr>
                <w:rFonts w:asciiTheme="minorHAnsi" w:hAnsiTheme="minorHAnsi" w:cstheme="minorHAnsi"/>
                <w:sz w:val="22"/>
                <w:szCs w:val="22"/>
              </w:rPr>
              <w:t>Narcan</w:t>
            </w:r>
            <w:proofErr w:type="spellEnd"/>
            <w:r w:rsidRPr="00832FA3">
              <w:rPr>
                <w:rFonts w:asciiTheme="minorHAnsi" w:hAnsiTheme="minorHAnsi" w:cstheme="minorHAnsi"/>
                <w:sz w:val="22"/>
                <w:szCs w:val="22"/>
              </w:rPr>
              <w:t xml:space="preserve">, and pointed out the work David is doing in the community is making a direct impact. Jessica Vierra commented that the fact an individual learned that they </w:t>
            </w:r>
            <w:proofErr w:type="gramStart"/>
            <w:r w:rsidRPr="00832FA3">
              <w:rPr>
                <w:rFonts w:asciiTheme="minorHAnsi" w:hAnsiTheme="minorHAnsi" w:cstheme="minorHAnsi"/>
                <w:sz w:val="22"/>
                <w:szCs w:val="22"/>
              </w:rPr>
              <w:t>can</w:t>
            </w:r>
            <w:proofErr w:type="gramEnd"/>
            <w:r w:rsidRPr="00832FA3">
              <w:rPr>
                <w:rFonts w:asciiTheme="minorHAnsi" w:hAnsiTheme="minorHAnsi" w:cstheme="minorHAnsi"/>
                <w:sz w:val="22"/>
                <w:szCs w:val="22"/>
              </w:rPr>
              <w:t xml:space="preserve"> go to the health department for assistance and without question is very forward thinking. </w:t>
            </w:r>
          </w:p>
          <w:p w14:paraId="20B7A1A0" w14:textId="77777777" w:rsidR="00EE3133" w:rsidRPr="00832FA3" w:rsidRDefault="00EE3133" w:rsidP="00DE0D49">
            <w:pPr>
              <w:textAlignment w:val="center"/>
              <w:rPr>
                <w:rFonts w:asciiTheme="minorHAnsi" w:hAnsiTheme="minorHAnsi" w:cstheme="minorHAnsi"/>
                <w:sz w:val="22"/>
                <w:szCs w:val="22"/>
              </w:rPr>
            </w:pPr>
          </w:p>
          <w:p w14:paraId="4214B282" w14:textId="5855186D" w:rsidR="00EE3133" w:rsidRPr="00832FA3" w:rsidRDefault="002C1933" w:rsidP="00DE0D49">
            <w:pPr>
              <w:textAlignment w:val="center"/>
              <w:rPr>
                <w:rFonts w:asciiTheme="minorHAnsi" w:hAnsiTheme="minorHAnsi" w:cstheme="minorHAnsi"/>
                <w:sz w:val="22"/>
                <w:szCs w:val="22"/>
              </w:rPr>
            </w:pPr>
            <w:r w:rsidRPr="00832FA3">
              <w:rPr>
                <w:rFonts w:asciiTheme="minorHAnsi" w:hAnsiTheme="minorHAnsi" w:cstheme="minorHAnsi"/>
                <w:sz w:val="22"/>
                <w:szCs w:val="22"/>
              </w:rPr>
              <w:t xml:space="preserve">Cameron </w:t>
            </w:r>
            <w:r w:rsidR="00EE3133" w:rsidRPr="00832FA3">
              <w:rPr>
                <w:rFonts w:asciiTheme="minorHAnsi" w:hAnsiTheme="minorHAnsi" w:cstheme="minorHAnsi"/>
                <w:sz w:val="22"/>
                <w:szCs w:val="22"/>
              </w:rPr>
              <w:t xml:space="preserve">asked if there is room for more peer support specialists at DCHS. </w:t>
            </w:r>
            <w:r w:rsidRPr="00832FA3">
              <w:rPr>
                <w:rFonts w:asciiTheme="minorHAnsi" w:hAnsiTheme="minorHAnsi" w:cstheme="minorHAnsi"/>
                <w:sz w:val="22"/>
                <w:szCs w:val="22"/>
              </w:rPr>
              <w:t xml:space="preserve"> </w:t>
            </w:r>
            <w:r w:rsidR="00EE3133" w:rsidRPr="00832FA3">
              <w:rPr>
                <w:rFonts w:asciiTheme="minorHAnsi" w:hAnsiTheme="minorHAnsi" w:cstheme="minorHAnsi"/>
                <w:sz w:val="22"/>
                <w:szCs w:val="22"/>
              </w:rPr>
              <w:t xml:space="preserve">Barrett responded yes more are absolutely needed because many clients </w:t>
            </w:r>
            <w:proofErr w:type="gramStart"/>
            <w:r w:rsidR="00EE3133" w:rsidRPr="00832FA3">
              <w:rPr>
                <w:rFonts w:asciiTheme="minorHAnsi" w:hAnsiTheme="minorHAnsi" w:cstheme="minorHAnsi"/>
                <w:sz w:val="22"/>
                <w:szCs w:val="22"/>
              </w:rPr>
              <w:t>aren’t</w:t>
            </w:r>
            <w:proofErr w:type="gramEnd"/>
            <w:r w:rsidR="00EE3133" w:rsidRPr="00832FA3">
              <w:rPr>
                <w:rFonts w:asciiTheme="minorHAnsi" w:hAnsiTheme="minorHAnsi" w:cstheme="minorHAnsi"/>
                <w:sz w:val="22"/>
                <w:szCs w:val="22"/>
              </w:rPr>
              <w:t xml:space="preserve"> ready for therapy because their basic needs are not </w:t>
            </w:r>
            <w:r w:rsidR="00EE3133" w:rsidRPr="00832FA3">
              <w:rPr>
                <w:rFonts w:asciiTheme="minorHAnsi" w:hAnsiTheme="minorHAnsi" w:cstheme="minorHAnsi"/>
                <w:sz w:val="22"/>
                <w:szCs w:val="22"/>
              </w:rPr>
              <w:lastRenderedPageBreak/>
              <w:t xml:space="preserve">met and they are unable to process trauma. Peers help stabilize these clients. </w:t>
            </w:r>
          </w:p>
          <w:p w14:paraId="38C5AFFB" w14:textId="5396E20A" w:rsidR="00EE3133" w:rsidRPr="00832FA3" w:rsidRDefault="00EE3133" w:rsidP="00DE0D49">
            <w:pPr>
              <w:textAlignment w:val="center"/>
              <w:rPr>
                <w:rFonts w:asciiTheme="minorHAnsi" w:hAnsiTheme="minorHAnsi" w:cstheme="minorHAnsi"/>
                <w:sz w:val="22"/>
                <w:szCs w:val="22"/>
              </w:rPr>
            </w:pPr>
          </w:p>
          <w:p w14:paraId="5E6A8EAB" w14:textId="09B78C32" w:rsidR="00EE3133" w:rsidRPr="00832FA3" w:rsidRDefault="00EE3133" w:rsidP="00DE0D49">
            <w:pPr>
              <w:textAlignment w:val="center"/>
              <w:rPr>
                <w:rFonts w:asciiTheme="minorHAnsi" w:hAnsiTheme="minorHAnsi" w:cstheme="minorHAnsi"/>
                <w:sz w:val="22"/>
                <w:szCs w:val="22"/>
              </w:rPr>
            </w:pPr>
            <w:r w:rsidRPr="00832FA3">
              <w:rPr>
                <w:rFonts w:asciiTheme="minorHAnsi" w:hAnsiTheme="minorHAnsi" w:cstheme="minorHAnsi"/>
                <w:sz w:val="22"/>
                <w:szCs w:val="22"/>
              </w:rPr>
              <w:t>Janice commented DCHS has tripled the number of peers working at DCHS in the past 4 years, and they still want to double the current number. She added the barrie</w:t>
            </w:r>
            <w:r w:rsidR="00832FA3" w:rsidRPr="00832FA3">
              <w:rPr>
                <w:rFonts w:asciiTheme="minorHAnsi" w:hAnsiTheme="minorHAnsi" w:cstheme="minorHAnsi"/>
                <w:sz w:val="22"/>
                <w:szCs w:val="22"/>
              </w:rPr>
              <w:t xml:space="preserve">r is through labor </w:t>
            </w:r>
            <w:proofErr w:type="gramStart"/>
            <w:r w:rsidR="00832FA3" w:rsidRPr="00832FA3">
              <w:rPr>
                <w:rFonts w:asciiTheme="minorHAnsi" w:hAnsiTheme="minorHAnsi" w:cstheme="minorHAnsi"/>
                <w:sz w:val="22"/>
                <w:szCs w:val="22"/>
              </w:rPr>
              <w:t>negotiations</w:t>
            </w:r>
            <w:proofErr w:type="gramEnd"/>
            <w:r w:rsidR="00832FA3" w:rsidRPr="00832FA3">
              <w:rPr>
                <w:rFonts w:asciiTheme="minorHAnsi" w:hAnsiTheme="minorHAnsi" w:cstheme="minorHAnsi"/>
                <w:sz w:val="22"/>
                <w:szCs w:val="22"/>
              </w:rPr>
              <w:t xml:space="preserve"> as peers are currently not paid in a way that reflects the value of the work they bring to the agency. </w:t>
            </w:r>
          </w:p>
          <w:p w14:paraId="4E955A1A" w14:textId="0E4F7F53" w:rsidR="002C1933" w:rsidRPr="00832FA3" w:rsidRDefault="002C1933" w:rsidP="00DE0D49">
            <w:pPr>
              <w:textAlignment w:val="center"/>
              <w:rPr>
                <w:rFonts w:asciiTheme="minorHAnsi" w:hAnsiTheme="minorHAnsi" w:cstheme="minorHAnsi"/>
                <w:sz w:val="22"/>
                <w:szCs w:val="22"/>
              </w:rPr>
            </w:pPr>
          </w:p>
          <w:p w14:paraId="3AC86ED3" w14:textId="4139D031" w:rsidR="009911BE" w:rsidRPr="00832FA3" w:rsidRDefault="00832FA3" w:rsidP="00DE0D49">
            <w:pPr>
              <w:textAlignment w:val="center"/>
              <w:rPr>
                <w:rFonts w:asciiTheme="minorHAnsi" w:hAnsiTheme="minorHAnsi" w:cstheme="minorHAnsi"/>
                <w:sz w:val="22"/>
                <w:szCs w:val="22"/>
              </w:rPr>
            </w:pPr>
            <w:r w:rsidRPr="00832FA3">
              <w:rPr>
                <w:rFonts w:asciiTheme="minorHAnsi" w:hAnsiTheme="minorHAnsi" w:cstheme="minorHAnsi"/>
                <w:sz w:val="22"/>
                <w:szCs w:val="22"/>
              </w:rPr>
              <w:t xml:space="preserve">Commissioner Chang commented that the Sherriff’s Office speaks regularly about the potential value of adding a sobering center in Central Oregon. He asked where this would fit in the continuum of care. Barrett responded there is value in a sobering center without formal detox, and something like this would be helpful in this line of work. Christen added that alcohol detox is extremely dangerous so caution would need to be taken in terms of substances those would be sobering from. </w:t>
            </w:r>
            <w:r w:rsidR="009911BE" w:rsidRPr="00832FA3">
              <w:rPr>
                <w:rFonts w:asciiTheme="minorHAnsi" w:hAnsiTheme="minorHAnsi" w:cstheme="minorHAnsi"/>
                <w:sz w:val="22"/>
                <w:szCs w:val="22"/>
              </w:rPr>
              <w:t xml:space="preserve"> </w:t>
            </w:r>
          </w:p>
        </w:tc>
        <w:tc>
          <w:tcPr>
            <w:tcW w:w="1581" w:type="dxa"/>
            <w:shd w:val="clear" w:color="auto" w:fill="auto"/>
            <w:vAlign w:val="center"/>
          </w:tcPr>
          <w:p w14:paraId="4BAA867E" w14:textId="12BD543B" w:rsidR="005F3877" w:rsidRPr="00832FA3" w:rsidRDefault="005F3877" w:rsidP="006A21B4">
            <w:pPr>
              <w:rPr>
                <w:rFonts w:asciiTheme="minorHAnsi" w:eastAsia="Calibri" w:hAnsiTheme="minorHAnsi" w:cstheme="minorHAnsi"/>
                <w:sz w:val="22"/>
                <w:szCs w:val="22"/>
              </w:rPr>
            </w:pPr>
            <w:r w:rsidRPr="00832FA3">
              <w:rPr>
                <w:rFonts w:asciiTheme="minorHAnsi" w:eastAsia="Calibri" w:hAnsiTheme="minorHAnsi" w:cstheme="minorHAnsi"/>
                <w:sz w:val="22"/>
                <w:szCs w:val="22"/>
              </w:rPr>
              <w:lastRenderedPageBreak/>
              <w:t xml:space="preserve">Barrett Flesh, Program Manager </w:t>
            </w:r>
          </w:p>
          <w:p w14:paraId="71A65E74" w14:textId="1042F81D" w:rsidR="005F3877" w:rsidRPr="00832FA3" w:rsidRDefault="006A21B4" w:rsidP="006A21B4">
            <w:pPr>
              <w:rPr>
                <w:rFonts w:asciiTheme="minorHAnsi" w:eastAsia="Calibri" w:hAnsiTheme="minorHAnsi" w:cstheme="minorHAnsi"/>
                <w:sz w:val="22"/>
                <w:szCs w:val="22"/>
              </w:rPr>
            </w:pPr>
            <w:r w:rsidRPr="00832FA3">
              <w:rPr>
                <w:rFonts w:asciiTheme="minorHAnsi" w:eastAsia="Calibri" w:hAnsiTheme="minorHAnsi" w:cstheme="minorHAnsi"/>
                <w:sz w:val="22"/>
                <w:szCs w:val="22"/>
              </w:rPr>
              <w:t xml:space="preserve">David </w:t>
            </w:r>
            <w:r w:rsidR="005F3877" w:rsidRPr="00832FA3">
              <w:rPr>
                <w:rFonts w:asciiTheme="minorHAnsi" w:eastAsia="Calibri" w:hAnsiTheme="minorHAnsi" w:cstheme="minorHAnsi"/>
                <w:sz w:val="22"/>
                <w:szCs w:val="22"/>
              </w:rPr>
              <w:t xml:space="preserve">Bliss, Peer Support Specialist </w:t>
            </w:r>
          </w:p>
          <w:p w14:paraId="2961E1F5" w14:textId="09DBC267" w:rsidR="005F3877" w:rsidRPr="00832FA3" w:rsidRDefault="005F3877" w:rsidP="006A21B4">
            <w:pPr>
              <w:rPr>
                <w:rFonts w:asciiTheme="minorHAnsi" w:eastAsia="Calibri" w:hAnsiTheme="minorHAnsi" w:cstheme="minorHAnsi"/>
                <w:sz w:val="22"/>
                <w:szCs w:val="22"/>
              </w:rPr>
            </w:pPr>
            <w:r w:rsidRPr="00832FA3">
              <w:rPr>
                <w:rFonts w:asciiTheme="minorHAnsi" w:eastAsia="Calibri" w:hAnsiTheme="minorHAnsi" w:cstheme="minorHAnsi"/>
                <w:sz w:val="22"/>
                <w:szCs w:val="22"/>
              </w:rPr>
              <w:t>Christen Danford, CADC I</w:t>
            </w:r>
          </w:p>
          <w:p w14:paraId="36505A7D" w14:textId="16828CD7" w:rsidR="00CE70EE" w:rsidRPr="00832FA3" w:rsidRDefault="006A21B4" w:rsidP="006A21B4">
            <w:pPr>
              <w:rPr>
                <w:rFonts w:asciiTheme="minorHAnsi" w:eastAsia="Calibri" w:hAnsiTheme="minorHAnsi" w:cstheme="minorHAnsi"/>
                <w:sz w:val="22"/>
                <w:szCs w:val="22"/>
              </w:rPr>
            </w:pPr>
            <w:r w:rsidRPr="00832FA3">
              <w:rPr>
                <w:rFonts w:asciiTheme="minorHAnsi" w:eastAsia="Calibri" w:hAnsiTheme="minorHAnsi" w:cstheme="minorHAnsi"/>
                <w:sz w:val="22"/>
                <w:szCs w:val="22"/>
              </w:rPr>
              <w:lastRenderedPageBreak/>
              <w:t>Sam Harder, CADC III</w:t>
            </w:r>
            <w:r w:rsidRPr="00832FA3">
              <w:rPr>
                <w:rFonts w:asciiTheme="minorHAnsi" w:hAnsiTheme="minorHAnsi" w:cstheme="minorHAnsi"/>
                <w:sz w:val="22"/>
                <w:szCs w:val="22"/>
              </w:rPr>
              <w:t xml:space="preserve"> </w:t>
            </w:r>
          </w:p>
        </w:tc>
      </w:tr>
      <w:tr w:rsidR="00A06205" w:rsidRPr="00832FA3" w14:paraId="3B41644B" w14:textId="77777777" w:rsidTr="0039353F">
        <w:trPr>
          <w:trHeight w:val="926"/>
          <w:jc w:val="center"/>
        </w:trPr>
        <w:tc>
          <w:tcPr>
            <w:tcW w:w="1293" w:type="dxa"/>
            <w:shd w:val="clear" w:color="auto" w:fill="auto"/>
            <w:vAlign w:val="center"/>
          </w:tcPr>
          <w:p w14:paraId="3F1FE2FF" w14:textId="761615AA" w:rsidR="00A06205" w:rsidRPr="00832FA3" w:rsidRDefault="005F3877" w:rsidP="006E3044">
            <w:pPr>
              <w:rPr>
                <w:rFonts w:asciiTheme="minorHAnsi" w:eastAsia="Calibri" w:hAnsiTheme="minorHAnsi" w:cstheme="minorHAnsi"/>
                <w:sz w:val="22"/>
                <w:szCs w:val="22"/>
              </w:rPr>
            </w:pPr>
            <w:r w:rsidRPr="00832FA3">
              <w:rPr>
                <w:rFonts w:asciiTheme="minorHAnsi" w:eastAsia="Calibri" w:hAnsiTheme="minorHAnsi" w:cstheme="minorHAnsi"/>
                <w:sz w:val="22"/>
                <w:szCs w:val="22"/>
              </w:rPr>
              <w:lastRenderedPageBreak/>
              <w:t xml:space="preserve">1:00PM – 1:15PM </w:t>
            </w:r>
            <w:r w:rsidR="006E3044" w:rsidRPr="00832FA3">
              <w:rPr>
                <w:rFonts w:asciiTheme="minorHAnsi" w:eastAsia="Calibri" w:hAnsiTheme="minorHAnsi" w:cstheme="minorHAnsi"/>
                <w:sz w:val="22"/>
                <w:szCs w:val="22"/>
              </w:rPr>
              <w:t xml:space="preserve"> </w:t>
            </w:r>
            <w:r w:rsidR="00A06205" w:rsidRPr="00832FA3">
              <w:rPr>
                <w:rFonts w:asciiTheme="minorHAnsi" w:eastAsia="Calibri" w:hAnsiTheme="minorHAnsi" w:cstheme="minorHAnsi"/>
                <w:sz w:val="22"/>
                <w:szCs w:val="22"/>
              </w:rPr>
              <w:t xml:space="preserve"> </w:t>
            </w:r>
          </w:p>
        </w:tc>
        <w:tc>
          <w:tcPr>
            <w:tcW w:w="6712" w:type="dxa"/>
            <w:shd w:val="clear" w:color="auto" w:fill="auto"/>
            <w:vAlign w:val="center"/>
          </w:tcPr>
          <w:p w14:paraId="3EEA8C06" w14:textId="77777777" w:rsidR="00C16F2C" w:rsidRPr="00832FA3" w:rsidRDefault="005F3877" w:rsidP="005F3877">
            <w:pPr>
              <w:pStyle w:val="ListParagraph"/>
              <w:numPr>
                <w:ilvl w:val="0"/>
                <w:numId w:val="47"/>
              </w:numPr>
              <w:spacing w:before="240"/>
              <w:rPr>
                <w:rFonts w:asciiTheme="minorHAnsi" w:hAnsiTheme="minorHAnsi" w:cstheme="minorHAnsi"/>
              </w:rPr>
            </w:pPr>
            <w:r w:rsidRPr="00832FA3">
              <w:rPr>
                <w:rFonts w:asciiTheme="minorHAnsi" w:hAnsiTheme="minorHAnsi" w:cstheme="minorHAnsi"/>
              </w:rPr>
              <w:t xml:space="preserve">Measure 110 Update </w:t>
            </w:r>
            <w:r w:rsidR="006E3044" w:rsidRPr="00832FA3">
              <w:rPr>
                <w:rFonts w:asciiTheme="minorHAnsi" w:hAnsiTheme="minorHAnsi" w:cstheme="minorHAnsi"/>
              </w:rPr>
              <w:t xml:space="preserve"> </w:t>
            </w:r>
          </w:p>
          <w:p w14:paraId="539A69F8" w14:textId="072AA3D9" w:rsidR="009911BE" w:rsidRPr="00832FA3" w:rsidRDefault="00832FA3" w:rsidP="009911BE">
            <w:pPr>
              <w:spacing w:before="240"/>
              <w:rPr>
                <w:rFonts w:asciiTheme="minorHAnsi" w:hAnsiTheme="minorHAnsi" w:cstheme="minorHAnsi"/>
                <w:sz w:val="22"/>
                <w:szCs w:val="22"/>
              </w:rPr>
            </w:pPr>
            <w:r w:rsidRPr="00832FA3">
              <w:rPr>
                <w:rFonts w:asciiTheme="minorHAnsi" w:hAnsiTheme="minorHAnsi" w:cstheme="minorHAnsi"/>
                <w:sz w:val="22"/>
                <w:szCs w:val="22"/>
              </w:rPr>
              <w:t xml:space="preserve">Roger asked Michael Shults to give an overview of Measure 110 and if this has caused any issues in Deschutes County. </w:t>
            </w:r>
          </w:p>
          <w:p w14:paraId="60C5DF9D" w14:textId="0286283C" w:rsidR="00832FA3" w:rsidRPr="00832FA3" w:rsidRDefault="00832FA3" w:rsidP="009911BE">
            <w:pPr>
              <w:spacing w:before="240"/>
              <w:rPr>
                <w:rFonts w:asciiTheme="minorHAnsi" w:hAnsiTheme="minorHAnsi" w:cstheme="minorHAnsi"/>
                <w:sz w:val="22"/>
                <w:szCs w:val="22"/>
              </w:rPr>
            </w:pPr>
            <w:r w:rsidRPr="00832FA3">
              <w:rPr>
                <w:rFonts w:asciiTheme="minorHAnsi" w:hAnsiTheme="minorHAnsi" w:cstheme="minorHAnsi"/>
                <w:sz w:val="22"/>
                <w:szCs w:val="22"/>
              </w:rPr>
              <w:t xml:space="preserve">Michael said the bottom line is there is a lot of confusion surrounding Measure 110, and people think drugs </w:t>
            </w:r>
            <w:proofErr w:type="gramStart"/>
            <w:r w:rsidRPr="00832FA3">
              <w:rPr>
                <w:rFonts w:asciiTheme="minorHAnsi" w:hAnsiTheme="minorHAnsi" w:cstheme="minorHAnsi"/>
                <w:sz w:val="22"/>
                <w:szCs w:val="22"/>
              </w:rPr>
              <w:t>were legalized</w:t>
            </w:r>
            <w:proofErr w:type="gramEnd"/>
            <w:r w:rsidRPr="00832FA3">
              <w:rPr>
                <w:rFonts w:asciiTheme="minorHAnsi" w:hAnsiTheme="minorHAnsi" w:cstheme="minorHAnsi"/>
                <w:sz w:val="22"/>
                <w:szCs w:val="22"/>
              </w:rPr>
              <w:t xml:space="preserve">, which they were not. He added that the goal of law enforcement is to remove drugs from society, but previous efforts were unsuccessful (e.g. The War on Drugs). Michael said Measure 110 still holds people accountable for small amounts of illegal substances then finds a way to direct them to a resource center for assistance. </w:t>
            </w:r>
          </w:p>
          <w:p w14:paraId="5201F4E9" w14:textId="57C9E6BF" w:rsidR="00832FA3" w:rsidRPr="00832FA3" w:rsidRDefault="00832FA3" w:rsidP="009911BE">
            <w:pPr>
              <w:spacing w:before="240"/>
              <w:rPr>
                <w:rFonts w:asciiTheme="minorHAnsi" w:hAnsiTheme="minorHAnsi" w:cstheme="minorHAnsi"/>
                <w:sz w:val="22"/>
                <w:szCs w:val="22"/>
              </w:rPr>
            </w:pPr>
            <w:r w:rsidRPr="00832FA3">
              <w:rPr>
                <w:rFonts w:asciiTheme="minorHAnsi" w:hAnsiTheme="minorHAnsi" w:cstheme="minorHAnsi"/>
                <w:sz w:val="22"/>
                <w:szCs w:val="22"/>
              </w:rPr>
              <w:t xml:space="preserve">Michael note COVID-19 has caused big issues with current Measure 110 data, but said the ultimate goal is to divert drug users from jail and into treatment. </w:t>
            </w:r>
          </w:p>
          <w:p w14:paraId="7FE1E9EB" w14:textId="18C02517" w:rsidR="002809F9" w:rsidRPr="00832FA3" w:rsidRDefault="00832FA3" w:rsidP="00832FA3">
            <w:pPr>
              <w:spacing w:before="240"/>
              <w:rPr>
                <w:rFonts w:asciiTheme="minorHAnsi" w:hAnsiTheme="minorHAnsi" w:cstheme="minorHAnsi"/>
                <w:sz w:val="22"/>
                <w:szCs w:val="22"/>
              </w:rPr>
            </w:pPr>
            <w:r w:rsidRPr="00832FA3">
              <w:rPr>
                <w:rFonts w:asciiTheme="minorHAnsi" w:hAnsiTheme="minorHAnsi" w:cstheme="minorHAnsi"/>
                <w:sz w:val="22"/>
                <w:szCs w:val="22"/>
              </w:rPr>
              <w:t xml:space="preserve">Janice added that sobering is a quick safety step, but not treatment. She said </w:t>
            </w:r>
            <w:proofErr w:type="spellStart"/>
            <w:proofErr w:type="gramStart"/>
            <w:r w:rsidRPr="00832FA3">
              <w:rPr>
                <w:rFonts w:asciiTheme="minorHAnsi" w:hAnsiTheme="minorHAnsi" w:cstheme="minorHAnsi"/>
                <w:sz w:val="22"/>
                <w:szCs w:val="22"/>
              </w:rPr>
              <w:t>its</w:t>
            </w:r>
            <w:proofErr w:type="spellEnd"/>
            <w:proofErr w:type="gramEnd"/>
            <w:r w:rsidRPr="00832FA3">
              <w:rPr>
                <w:rFonts w:asciiTheme="minorHAnsi" w:hAnsiTheme="minorHAnsi" w:cstheme="minorHAnsi"/>
                <w:sz w:val="22"/>
                <w:szCs w:val="22"/>
              </w:rPr>
              <w:t xml:space="preserve"> mostly a way to ensure people who need sobering don’t clog the emergency departments and the jail cell while connecting them to resources. </w:t>
            </w:r>
            <w:r w:rsidR="002809F9" w:rsidRPr="00832FA3">
              <w:rPr>
                <w:rFonts w:asciiTheme="minorHAnsi" w:hAnsiTheme="minorHAnsi" w:cstheme="minorHAnsi"/>
                <w:sz w:val="22"/>
                <w:szCs w:val="22"/>
              </w:rPr>
              <w:t>.</w:t>
            </w:r>
          </w:p>
        </w:tc>
        <w:tc>
          <w:tcPr>
            <w:tcW w:w="1581" w:type="dxa"/>
            <w:shd w:val="clear" w:color="auto" w:fill="auto"/>
            <w:vAlign w:val="center"/>
          </w:tcPr>
          <w:p w14:paraId="18D7E6C4" w14:textId="49D9A22B" w:rsidR="00A06205" w:rsidRPr="00832FA3" w:rsidRDefault="006E3044" w:rsidP="00A06205">
            <w:pPr>
              <w:textAlignment w:val="center"/>
              <w:rPr>
                <w:rFonts w:asciiTheme="minorHAnsi" w:hAnsiTheme="minorHAnsi" w:cstheme="minorHAnsi"/>
                <w:sz w:val="22"/>
                <w:szCs w:val="22"/>
              </w:rPr>
            </w:pPr>
            <w:r w:rsidRPr="00832FA3">
              <w:rPr>
                <w:rFonts w:asciiTheme="minorHAnsi" w:hAnsiTheme="minorHAnsi" w:cstheme="minorHAnsi"/>
                <w:sz w:val="22"/>
                <w:szCs w:val="22"/>
              </w:rPr>
              <w:t>Roger/</w:t>
            </w:r>
            <w:r w:rsidR="005F3877" w:rsidRPr="00832FA3">
              <w:rPr>
                <w:rFonts w:asciiTheme="minorHAnsi" w:hAnsiTheme="minorHAnsi" w:cstheme="minorHAnsi"/>
                <w:sz w:val="22"/>
                <w:szCs w:val="22"/>
              </w:rPr>
              <w:t xml:space="preserve">Captain Michael Shults </w:t>
            </w:r>
          </w:p>
          <w:p w14:paraId="2DBCB390" w14:textId="77777777" w:rsidR="00A06205" w:rsidRPr="00832FA3" w:rsidRDefault="00A06205" w:rsidP="00CE70EE">
            <w:pPr>
              <w:rPr>
                <w:rFonts w:asciiTheme="minorHAnsi" w:eastAsia="Calibri" w:hAnsiTheme="minorHAnsi" w:cstheme="minorHAnsi"/>
                <w:sz w:val="22"/>
                <w:szCs w:val="22"/>
              </w:rPr>
            </w:pPr>
          </w:p>
        </w:tc>
      </w:tr>
    </w:tbl>
    <w:p w14:paraId="1132C9C5" w14:textId="77777777" w:rsidR="00FA4183" w:rsidRPr="00832FA3" w:rsidRDefault="00FA4183" w:rsidP="00A779B9">
      <w:pPr>
        <w:rPr>
          <w:rFonts w:asciiTheme="minorHAnsi" w:hAnsiTheme="minorHAnsi" w:cstheme="minorHAnsi"/>
          <w:sz w:val="22"/>
          <w:szCs w:val="22"/>
        </w:rPr>
      </w:pPr>
    </w:p>
    <w:p w14:paraId="64734143" w14:textId="77777777" w:rsidR="00F63D7C" w:rsidRPr="00832FA3" w:rsidRDefault="00FA4183" w:rsidP="00F63D7C">
      <w:pPr>
        <w:rPr>
          <w:rFonts w:asciiTheme="minorHAnsi" w:eastAsia="Calibri" w:hAnsiTheme="minorHAnsi" w:cstheme="minorHAnsi"/>
          <w:sz w:val="22"/>
          <w:szCs w:val="22"/>
        </w:rPr>
      </w:pPr>
      <w:r w:rsidRPr="00832FA3">
        <w:rPr>
          <w:rFonts w:asciiTheme="minorHAnsi" w:hAnsiTheme="minorHAnsi" w:cstheme="minorHAnsi"/>
          <w:sz w:val="22"/>
          <w:szCs w:val="22"/>
        </w:rPr>
        <w:t xml:space="preserve">Upcoming agendas: </w:t>
      </w:r>
    </w:p>
    <w:p w14:paraId="349B981C" w14:textId="77777777" w:rsidR="00F63D7C" w:rsidRPr="00832FA3" w:rsidRDefault="00F63D7C" w:rsidP="00F63D7C">
      <w:pPr>
        <w:rPr>
          <w:rFonts w:asciiTheme="minorHAnsi" w:eastAsia="Calibri" w:hAnsiTheme="minorHAnsi" w:cstheme="minorHAnsi"/>
          <w:sz w:val="22"/>
          <w:szCs w:val="22"/>
        </w:rPr>
      </w:pPr>
    </w:p>
    <w:p w14:paraId="6C448F8B" w14:textId="299871F5" w:rsidR="00144418" w:rsidRPr="00832FA3" w:rsidRDefault="00144418" w:rsidP="00144418">
      <w:pPr>
        <w:pStyle w:val="ListParagraph"/>
        <w:numPr>
          <w:ilvl w:val="0"/>
          <w:numId w:val="39"/>
        </w:numPr>
        <w:rPr>
          <w:rFonts w:asciiTheme="minorHAnsi" w:hAnsiTheme="minorHAnsi" w:cstheme="minorHAnsi"/>
        </w:rPr>
      </w:pPr>
      <w:r w:rsidRPr="00832FA3">
        <w:rPr>
          <w:rFonts w:asciiTheme="minorHAnsi" w:hAnsiTheme="minorHAnsi" w:cstheme="minorHAnsi"/>
        </w:rPr>
        <w:lastRenderedPageBreak/>
        <w:t>BH Satisfaction Survey</w:t>
      </w:r>
      <w:r w:rsidR="005F3877" w:rsidRPr="00832FA3">
        <w:rPr>
          <w:rFonts w:asciiTheme="minorHAnsi" w:hAnsiTheme="minorHAnsi" w:cstheme="minorHAnsi"/>
        </w:rPr>
        <w:t xml:space="preserve"> </w:t>
      </w:r>
    </w:p>
    <w:p w14:paraId="1D43B62B" w14:textId="08BF2FC6" w:rsidR="00144418" w:rsidRPr="00832FA3" w:rsidRDefault="00144418" w:rsidP="00144418">
      <w:pPr>
        <w:pStyle w:val="ListParagraph"/>
        <w:numPr>
          <w:ilvl w:val="0"/>
          <w:numId w:val="39"/>
        </w:numPr>
        <w:rPr>
          <w:rFonts w:asciiTheme="minorHAnsi" w:hAnsiTheme="minorHAnsi" w:cstheme="minorHAnsi"/>
        </w:rPr>
      </w:pPr>
      <w:r w:rsidRPr="00832FA3">
        <w:rPr>
          <w:rFonts w:asciiTheme="minorHAnsi" w:hAnsiTheme="minorHAnsi" w:cstheme="minorHAnsi"/>
        </w:rPr>
        <w:t xml:space="preserve">CCBHC Report </w:t>
      </w:r>
    </w:p>
    <w:p w14:paraId="6E82E5FF" w14:textId="6ABEFD7C" w:rsidR="00B526DB" w:rsidRPr="00832FA3" w:rsidRDefault="00B526DB" w:rsidP="00144418">
      <w:pPr>
        <w:pStyle w:val="ListParagraph"/>
        <w:numPr>
          <w:ilvl w:val="0"/>
          <w:numId w:val="39"/>
        </w:numPr>
        <w:rPr>
          <w:rFonts w:asciiTheme="minorHAnsi" w:hAnsiTheme="minorHAnsi" w:cstheme="minorHAnsi"/>
        </w:rPr>
      </w:pPr>
      <w:r w:rsidRPr="00832FA3">
        <w:rPr>
          <w:rFonts w:asciiTheme="minorHAnsi" w:hAnsiTheme="minorHAnsi" w:cstheme="minorHAnsi"/>
        </w:rPr>
        <w:t xml:space="preserve">Update on downtown DCHS services </w:t>
      </w:r>
    </w:p>
    <w:sectPr w:rsidR="00B526DB" w:rsidRPr="00832FA3" w:rsidSect="0020572F">
      <w:type w:val="continuous"/>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51549" w14:textId="77777777" w:rsidR="002809F9" w:rsidRDefault="002809F9" w:rsidP="00EF586F">
      <w:r>
        <w:separator/>
      </w:r>
    </w:p>
  </w:endnote>
  <w:endnote w:type="continuationSeparator" w:id="0">
    <w:p w14:paraId="45361371" w14:textId="77777777" w:rsidR="002809F9" w:rsidRDefault="002809F9" w:rsidP="00EF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linga">
    <w:altName w:val="Bahnschrift Light"/>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0C2F" w14:textId="77777777" w:rsidR="002809F9" w:rsidRDefault="002809F9" w:rsidP="00EF586F">
    <w:pPr>
      <w:jc w:val="center"/>
      <w:rPr>
        <w:rFonts w:ascii="Century Gothic" w:hAnsi="Century Gothic"/>
        <w:sz w:val="20"/>
        <w:szCs w:val="20"/>
      </w:rPr>
    </w:pPr>
    <w:r w:rsidRPr="00E46E73">
      <w:rPr>
        <w:rFonts w:ascii="Century Gothic" w:hAnsi="Century Gothic"/>
        <w:sz w:val="20"/>
        <w:szCs w:val="20"/>
      </w:rPr>
      <w:t>Enhancing the lives of citizens by delivering quality serv</w:t>
    </w:r>
    <w:r>
      <w:rPr>
        <w:rFonts w:ascii="Century Gothic" w:hAnsi="Century Gothic"/>
        <w:sz w:val="20"/>
        <w:szCs w:val="20"/>
      </w:rPr>
      <w:t>ices in a cost effective manner</w:t>
    </w:r>
  </w:p>
  <w:p w14:paraId="0747488F" w14:textId="77777777" w:rsidR="002809F9" w:rsidRPr="00C61EE2" w:rsidRDefault="002809F9" w:rsidP="00C61EE2">
    <w:pPr>
      <w:jc w:val="center"/>
      <w:rPr>
        <w:rFonts w:ascii="Century Gothic" w:hAnsi="Century Gothic"/>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764CF" w14:textId="77777777" w:rsidR="002809F9" w:rsidRDefault="002809F9" w:rsidP="00EF586F">
      <w:r>
        <w:separator/>
      </w:r>
    </w:p>
  </w:footnote>
  <w:footnote w:type="continuationSeparator" w:id="0">
    <w:p w14:paraId="2E36103B" w14:textId="77777777" w:rsidR="002809F9" w:rsidRDefault="002809F9" w:rsidP="00EF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8C65" w14:textId="77777777" w:rsidR="002809F9" w:rsidRPr="005E717E" w:rsidRDefault="002809F9" w:rsidP="00EF586F">
    <w:pPr>
      <w:jc w:val="right"/>
      <w:rPr>
        <w:rFonts w:ascii="Century Gothic" w:hAnsi="Century Gothic"/>
        <w:b/>
        <w:sz w:val="40"/>
        <w:szCs w:val="40"/>
      </w:rPr>
    </w:pPr>
    <w:r>
      <w:rPr>
        <w:rFonts w:ascii="Century Gothic" w:hAnsi="Century Gothic" w:cs="Arial"/>
        <w:noProof/>
        <w:sz w:val="20"/>
        <w:szCs w:val="20"/>
      </w:rPr>
      <w:drawing>
        <wp:anchor distT="0" distB="0" distL="114300" distR="114300" simplePos="0" relativeHeight="251657728" behindDoc="0" locked="0" layoutInCell="1" allowOverlap="1" wp14:anchorId="6E8E44DA" wp14:editId="62F4435F">
          <wp:simplePos x="0" y="0"/>
          <wp:positionH relativeFrom="margin">
            <wp:posOffset>-38100</wp:posOffset>
          </wp:positionH>
          <wp:positionV relativeFrom="margin">
            <wp:posOffset>-1555750</wp:posOffset>
          </wp:positionV>
          <wp:extent cx="1380490" cy="1266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266825"/>
                  </a:xfrm>
                  <a:prstGeom prst="rect">
                    <a:avLst/>
                  </a:prstGeom>
                  <a:noFill/>
                </pic:spPr>
              </pic:pic>
            </a:graphicData>
          </a:graphic>
          <wp14:sizeRelH relativeFrom="page">
            <wp14:pctWidth>0</wp14:pctWidth>
          </wp14:sizeRelH>
          <wp14:sizeRelV relativeFrom="page">
            <wp14:pctHeight>0</wp14:pctHeight>
          </wp14:sizeRelV>
        </wp:anchor>
      </w:drawing>
    </w:r>
    <w:r w:rsidRPr="005E717E">
      <w:rPr>
        <w:rFonts w:ascii="Century Gothic" w:hAnsi="Century Gothic"/>
        <w:b/>
        <w:sz w:val="40"/>
        <w:szCs w:val="40"/>
      </w:rPr>
      <w:t>HEALTH SERVICES</w:t>
    </w:r>
  </w:p>
  <w:p w14:paraId="0C23E845" w14:textId="77777777" w:rsidR="002809F9" w:rsidRPr="005E717E" w:rsidRDefault="002809F9" w:rsidP="00EF586F">
    <w:pPr>
      <w:jc w:val="right"/>
      <w:rPr>
        <w:rFonts w:ascii="Century Gothic" w:hAnsi="Century Gothic" w:cs="Arial"/>
        <w:sz w:val="20"/>
        <w:szCs w:val="20"/>
      </w:rPr>
    </w:pPr>
  </w:p>
  <w:p w14:paraId="58924FEB" w14:textId="77777777" w:rsidR="002809F9" w:rsidRDefault="002809F9" w:rsidP="00EF586F">
    <w:pPr>
      <w:jc w:val="right"/>
      <w:rPr>
        <w:rFonts w:ascii="Century Gothic" w:hAnsi="Century Gothic" w:cs="Arial"/>
        <w:sz w:val="20"/>
        <w:szCs w:val="20"/>
      </w:rPr>
    </w:pPr>
    <w:r w:rsidRPr="005E717E">
      <w:rPr>
        <w:rFonts w:ascii="Century Gothic" w:hAnsi="Century Gothic" w:cs="Arial"/>
        <w:sz w:val="20"/>
        <w:szCs w:val="20"/>
      </w:rPr>
      <w:t>2577 NE Courtney Drive, Bend, Oregon  97701</w:t>
    </w:r>
  </w:p>
  <w:p w14:paraId="0010D4B3" w14:textId="77777777" w:rsidR="002809F9" w:rsidRDefault="002809F9" w:rsidP="00EF586F">
    <w:pPr>
      <w:jc w:val="right"/>
      <w:rPr>
        <w:rFonts w:ascii="Century Gothic" w:hAnsi="Century Gothic" w:cs="Arial"/>
        <w:sz w:val="20"/>
        <w:szCs w:val="20"/>
      </w:rPr>
    </w:pPr>
    <w:r>
      <w:rPr>
        <w:rFonts w:ascii="Century Gothic" w:hAnsi="Century Gothic" w:cs="Arial"/>
        <w:sz w:val="20"/>
        <w:szCs w:val="20"/>
      </w:rPr>
      <w:t>Public Health (541) 322-7400, FAX (541) 322-7465</w:t>
    </w:r>
  </w:p>
  <w:p w14:paraId="20BC80D7" w14:textId="77777777" w:rsidR="002809F9" w:rsidRDefault="002809F9" w:rsidP="00EF586F">
    <w:pPr>
      <w:jc w:val="right"/>
      <w:rPr>
        <w:rFonts w:ascii="Century Gothic" w:hAnsi="Century Gothic" w:cs="Arial"/>
        <w:sz w:val="20"/>
        <w:szCs w:val="20"/>
      </w:rPr>
    </w:pPr>
    <w:r>
      <w:rPr>
        <w:rFonts w:ascii="Century Gothic" w:hAnsi="Century Gothic" w:cs="Arial"/>
        <w:sz w:val="20"/>
        <w:szCs w:val="20"/>
      </w:rPr>
      <w:t>Behavioral Health (541) 322-7500, FAX (541) 322-7565</w:t>
    </w:r>
  </w:p>
  <w:p w14:paraId="7AA77937" w14:textId="77777777" w:rsidR="002809F9" w:rsidRPr="004F4CAF" w:rsidRDefault="002809F9" w:rsidP="00EF586F">
    <w:pPr>
      <w:jc w:val="right"/>
      <w:rPr>
        <w:rFonts w:ascii="Century Gothic" w:hAnsi="Century Gothic" w:cs="Arial"/>
        <w:sz w:val="20"/>
        <w:szCs w:val="20"/>
      </w:rPr>
    </w:pPr>
    <w:r>
      <w:rPr>
        <w:rFonts w:ascii="Century Gothic" w:hAnsi="Century Gothic" w:cs="Arial"/>
        <w:sz w:val="20"/>
        <w:szCs w:val="20"/>
      </w:rPr>
      <w:t>www.deschutes.org</w:t>
    </w:r>
  </w:p>
  <w:p w14:paraId="05E23AE7" w14:textId="77777777" w:rsidR="002809F9" w:rsidRDefault="002809F9" w:rsidP="0044725C">
    <w:pPr>
      <w:rPr>
        <w:rFonts w:ascii="Kalinga" w:hAnsi="Kalinga" w:cs="Kalinga"/>
      </w:rPr>
    </w:pPr>
  </w:p>
  <w:p w14:paraId="52FA7693" w14:textId="77777777" w:rsidR="002809F9" w:rsidRDefault="00280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2E42"/>
    <w:multiLevelType w:val="hybridMultilevel"/>
    <w:tmpl w:val="922E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4B7D"/>
    <w:multiLevelType w:val="hybridMultilevel"/>
    <w:tmpl w:val="E1EE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C0989"/>
    <w:multiLevelType w:val="hybridMultilevel"/>
    <w:tmpl w:val="16CCD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B579A"/>
    <w:multiLevelType w:val="hybridMultilevel"/>
    <w:tmpl w:val="5D16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D7CBC"/>
    <w:multiLevelType w:val="hybridMultilevel"/>
    <w:tmpl w:val="0D20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61BA1"/>
    <w:multiLevelType w:val="hybridMultilevel"/>
    <w:tmpl w:val="2434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96A9A"/>
    <w:multiLevelType w:val="hybridMultilevel"/>
    <w:tmpl w:val="ADDC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85416"/>
    <w:multiLevelType w:val="hybridMultilevel"/>
    <w:tmpl w:val="3E2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97AAE"/>
    <w:multiLevelType w:val="hybridMultilevel"/>
    <w:tmpl w:val="E278B28C"/>
    <w:lvl w:ilvl="0" w:tplc="A14C7BAC">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7130A"/>
    <w:multiLevelType w:val="hybridMultilevel"/>
    <w:tmpl w:val="579ED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50B2C"/>
    <w:multiLevelType w:val="hybridMultilevel"/>
    <w:tmpl w:val="707820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EEA39F1"/>
    <w:multiLevelType w:val="multilevel"/>
    <w:tmpl w:val="320A2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1943D5"/>
    <w:multiLevelType w:val="hybridMultilevel"/>
    <w:tmpl w:val="075EF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6F3C0B"/>
    <w:multiLevelType w:val="hybridMultilevel"/>
    <w:tmpl w:val="64BC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A0F90"/>
    <w:multiLevelType w:val="hybridMultilevel"/>
    <w:tmpl w:val="978C7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42231"/>
    <w:multiLevelType w:val="hybridMultilevel"/>
    <w:tmpl w:val="8FAE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95E6B"/>
    <w:multiLevelType w:val="hybridMultilevel"/>
    <w:tmpl w:val="E628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61A1F"/>
    <w:multiLevelType w:val="hybridMultilevel"/>
    <w:tmpl w:val="990A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03C8D"/>
    <w:multiLevelType w:val="hybridMultilevel"/>
    <w:tmpl w:val="E8B02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46D3A"/>
    <w:multiLevelType w:val="hybridMultilevel"/>
    <w:tmpl w:val="350EE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AE6CE1"/>
    <w:multiLevelType w:val="hybridMultilevel"/>
    <w:tmpl w:val="7A8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F2937"/>
    <w:multiLevelType w:val="hybridMultilevel"/>
    <w:tmpl w:val="B0B83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660099"/>
    <w:multiLevelType w:val="hybridMultilevel"/>
    <w:tmpl w:val="15328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BBC4E7F"/>
    <w:multiLevelType w:val="hybridMultilevel"/>
    <w:tmpl w:val="6754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A5FEB"/>
    <w:multiLevelType w:val="hybridMultilevel"/>
    <w:tmpl w:val="094C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6459E"/>
    <w:multiLevelType w:val="hybridMultilevel"/>
    <w:tmpl w:val="ED90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F22F9"/>
    <w:multiLevelType w:val="hybridMultilevel"/>
    <w:tmpl w:val="D70A55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45D82205"/>
    <w:multiLevelType w:val="hybridMultilevel"/>
    <w:tmpl w:val="AE44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B4795"/>
    <w:multiLevelType w:val="hybridMultilevel"/>
    <w:tmpl w:val="03E6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515FA"/>
    <w:multiLevelType w:val="hybridMultilevel"/>
    <w:tmpl w:val="475E6358"/>
    <w:lvl w:ilvl="0" w:tplc="EAC65B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B54A2"/>
    <w:multiLevelType w:val="hybridMultilevel"/>
    <w:tmpl w:val="FEBA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B1A31"/>
    <w:multiLevelType w:val="hybridMultilevel"/>
    <w:tmpl w:val="18608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739E7"/>
    <w:multiLevelType w:val="hybridMultilevel"/>
    <w:tmpl w:val="0038B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4383294"/>
    <w:multiLevelType w:val="hybridMultilevel"/>
    <w:tmpl w:val="05F0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D6278B"/>
    <w:multiLevelType w:val="hybridMultilevel"/>
    <w:tmpl w:val="927C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E5738"/>
    <w:multiLevelType w:val="hybridMultilevel"/>
    <w:tmpl w:val="7E40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9447D"/>
    <w:multiLevelType w:val="hybridMultilevel"/>
    <w:tmpl w:val="69EE6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418D7"/>
    <w:multiLevelType w:val="hybridMultilevel"/>
    <w:tmpl w:val="D330949A"/>
    <w:lvl w:ilvl="0" w:tplc="35E4FC4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B476EC"/>
    <w:multiLevelType w:val="hybridMultilevel"/>
    <w:tmpl w:val="941C80C8"/>
    <w:lvl w:ilvl="0" w:tplc="585083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F11755"/>
    <w:multiLevelType w:val="hybridMultilevel"/>
    <w:tmpl w:val="9C643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232F3"/>
    <w:multiLevelType w:val="hybridMultilevel"/>
    <w:tmpl w:val="EBDA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600964"/>
    <w:multiLevelType w:val="hybridMultilevel"/>
    <w:tmpl w:val="FABA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5A732A"/>
    <w:multiLevelType w:val="hybridMultilevel"/>
    <w:tmpl w:val="5CDCF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083FC2"/>
    <w:multiLevelType w:val="hybridMultilevel"/>
    <w:tmpl w:val="773C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C07E1"/>
    <w:multiLevelType w:val="hybridMultilevel"/>
    <w:tmpl w:val="7884D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784811"/>
    <w:multiLevelType w:val="hybridMultilevel"/>
    <w:tmpl w:val="AB06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E52A24"/>
    <w:multiLevelType w:val="hybridMultilevel"/>
    <w:tmpl w:val="074C2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BD3817"/>
    <w:multiLevelType w:val="hybridMultilevel"/>
    <w:tmpl w:val="2040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5"/>
  </w:num>
  <w:num w:numId="5">
    <w:abstractNumId w:val="20"/>
  </w:num>
  <w:num w:numId="6">
    <w:abstractNumId w:val="33"/>
  </w:num>
  <w:num w:numId="7">
    <w:abstractNumId w:val="18"/>
  </w:num>
  <w:num w:numId="8">
    <w:abstractNumId w:val="37"/>
  </w:num>
  <w:num w:numId="9">
    <w:abstractNumId w:val="31"/>
  </w:num>
  <w:num w:numId="10">
    <w:abstractNumId w:val="17"/>
  </w:num>
  <w:num w:numId="11">
    <w:abstractNumId w:val="12"/>
  </w:num>
  <w:num w:numId="12">
    <w:abstractNumId w:val="25"/>
  </w:num>
  <w:num w:numId="13">
    <w:abstractNumId w:val="34"/>
  </w:num>
  <w:num w:numId="14">
    <w:abstractNumId w:val="23"/>
  </w:num>
  <w:num w:numId="15">
    <w:abstractNumId w:val="24"/>
  </w:num>
  <w:num w:numId="16">
    <w:abstractNumId w:val="28"/>
  </w:num>
  <w:num w:numId="17">
    <w:abstractNumId w:val="47"/>
  </w:num>
  <w:num w:numId="18">
    <w:abstractNumId w:val="29"/>
  </w:num>
  <w:num w:numId="19">
    <w:abstractNumId w:val="15"/>
  </w:num>
  <w:num w:numId="20">
    <w:abstractNumId w:val="27"/>
  </w:num>
  <w:num w:numId="21">
    <w:abstractNumId w:val="26"/>
  </w:num>
  <w:num w:numId="22">
    <w:abstractNumId w:val="43"/>
  </w:num>
  <w:num w:numId="23">
    <w:abstractNumId w:val="36"/>
  </w:num>
  <w:num w:numId="24">
    <w:abstractNumId w:val="4"/>
  </w:num>
  <w:num w:numId="25">
    <w:abstractNumId w:val="9"/>
  </w:num>
  <w:num w:numId="26">
    <w:abstractNumId w:val="21"/>
  </w:num>
  <w:num w:numId="27">
    <w:abstractNumId w:val="41"/>
  </w:num>
  <w:num w:numId="28">
    <w:abstractNumId w:val="5"/>
  </w:num>
  <w:num w:numId="29">
    <w:abstractNumId w:val="1"/>
  </w:num>
  <w:num w:numId="30">
    <w:abstractNumId w:val="16"/>
  </w:num>
  <w:num w:numId="31">
    <w:abstractNumId w:val="2"/>
  </w:num>
  <w:num w:numId="32">
    <w:abstractNumId w:val="10"/>
  </w:num>
  <w:num w:numId="33">
    <w:abstractNumId w:val="13"/>
  </w:num>
  <w:num w:numId="34">
    <w:abstractNumId w:val="0"/>
  </w:num>
  <w:num w:numId="35">
    <w:abstractNumId w:val="7"/>
  </w:num>
  <w:num w:numId="36">
    <w:abstractNumId w:val="38"/>
  </w:num>
  <w:num w:numId="37">
    <w:abstractNumId w:val="32"/>
  </w:num>
  <w:num w:numId="38">
    <w:abstractNumId w:val="8"/>
  </w:num>
  <w:num w:numId="39">
    <w:abstractNumId w:val="3"/>
  </w:num>
  <w:num w:numId="40">
    <w:abstractNumId w:val="46"/>
  </w:num>
  <w:num w:numId="41">
    <w:abstractNumId w:val="19"/>
  </w:num>
  <w:num w:numId="42">
    <w:abstractNumId w:val="11"/>
  </w:num>
  <w:num w:numId="43">
    <w:abstractNumId w:val="14"/>
  </w:num>
  <w:num w:numId="44">
    <w:abstractNumId w:val="39"/>
  </w:num>
  <w:num w:numId="45">
    <w:abstractNumId w:val="42"/>
  </w:num>
  <w:num w:numId="46">
    <w:abstractNumId w:val="44"/>
  </w:num>
  <w:num w:numId="47">
    <w:abstractNumId w:val="45"/>
  </w:num>
  <w:num w:numId="48">
    <w:abstractNumId w:val="4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0"/>
    <w:rsid w:val="000169F9"/>
    <w:rsid w:val="000204A6"/>
    <w:rsid w:val="00030A78"/>
    <w:rsid w:val="0004072D"/>
    <w:rsid w:val="0005478C"/>
    <w:rsid w:val="00071343"/>
    <w:rsid w:val="00086FDC"/>
    <w:rsid w:val="0009015A"/>
    <w:rsid w:val="000B3281"/>
    <w:rsid w:val="000B5B8D"/>
    <w:rsid w:val="000C4366"/>
    <w:rsid w:val="000C75A9"/>
    <w:rsid w:val="000E0593"/>
    <w:rsid w:val="000E38DF"/>
    <w:rsid w:val="000E49CE"/>
    <w:rsid w:val="000E762E"/>
    <w:rsid w:val="000F13D7"/>
    <w:rsid w:val="000F3CF6"/>
    <w:rsid w:val="001032B6"/>
    <w:rsid w:val="00103732"/>
    <w:rsid w:val="00124E80"/>
    <w:rsid w:val="00131360"/>
    <w:rsid w:val="001366D5"/>
    <w:rsid w:val="00137B4F"/>
    <w:rsid w:val="001427E0"/>
    <w:rsid w:val="001434A2"/>
    <w:rsid w:val="00144418"/>
    <w:rsid w:val="00146047"/>
    <w:rsid w:val="00147117"/>
    <w:rsid w:val="00155F7D"/>
    <w:rsid w:val="00157EDB"/>
    <w:rsid w:val="00162B67"/>
    <w:rsid w:val="00164DAF"/>
    <w:rsid w:val="0017483B"/>
    <w:rsid w:val="001A5B16"/>
    <w:rsid w:val="001B029A"/>
    <w:rsid w:val="001B37E7"/>
    <w:rsid w:val="001B48D3"/>
    <w:rsid w:val="001B581A"/>
    <w:rsid w:val="001B6AB0"/>
    <w:rsid w:val="001D331B"/>
    <w:rsid w:val="001E223D"/>
    <w:rsid w:val="001E3F1C"/>
    <w:rsid w:val="001F7CB3"/>
    <w:rsid w:val="0020572F"/>
    <w:rsid w:val="00214F7E"/>
    <w:rsid w:val="002263D1"/>
    <w:rsid w:val="002341C6"/>
    <w:rsid w:val="00234E2E"/>
    <w:rsid w:val="00241CD8"/>
    <w:rsid w:val="00246BC1"/>
    <w:rsid w:val="00256AE3"/>
    <w:rsid w:val="0027515B"/>
    <w:rsid w:val="00275425"/>
    <w:rsid w:val="00276FEB"/>
    <w:rsid w:val="002809F9"/>
    <w:rsid w:val="00285805"/>
    <w:rsid w:val="00295F4C"/>
    <w:rsid w:val="002B5860"/>
    <w:rsid w:val="002B6476"/>
    <w:rsid w:val="002B79F0"/>
    <w:rsid w:val="002C1933"/>
    <w:rsid w:val="002D1E9A"/>
    <w:rsid w:val="002D38CE"/>
    <w:rsid w:val="002D5C35"/>
    <w:rsid w:val="002D78AB"/>
    <w:rsid w:val="003074EA"/>
    <w:rsid w:val="00310B20"/>
    <w:rsid w:val="00317AC1"/>
    <w:rsid w:val="00323C59"/>
    <w:rsid w:val="003258E6"/>
    <w:rsid w:val="00331F05"/>
    <w:rsid w:val="00336CB7"/>
    <w:rsid w:val="00346397"/>
    <w:rsid w:val="003536B8"/>
    <w:rsid w:val="00354A50"/>
    <w:rsid w:val="00360889"/>
    <w:rsid w:val="00370B3C"/>
    <w:rsid w:val="00380E89"/>
    <w:rsid w:val="003831ED"/>
    <w:rsid w:val="00383766"/>
    <w:rsid w:val="0039353F"/>
    <w:rsid w:val="00394F7C"/>
    <w:rsid w:val="00395B97"/>
    <w:rsid w:val="003B25D3"/>
    <w:rsid w:val="003C1669"/>
    <w:rsid w:val="003C5DD7"/>
    <w:rsid w:val="003C6ECB"/>
    <w:rsid w:val="003D46E6"/>
    <w:rsid w:val="003E2F3E"/>
    <w:rsid w:val="003E6755"/>
    <w:rsid w:val="003F4326"/>
    <w:rsid w:val="0040003A"/>
    <w:rsid w:val="00417D86"/>
    <w:rsid w:val="00417DE0"/>
    <w:rsid w:val="00427555"/>
    <w:rsid w:val="00427660"/>
    <w:rsid w:val="004306FA"/>
    <w:rsid w:val="00431348"/>
    <w:rsid w:val="00431F1D"/>
    <w:rsid w:val="0044725C"/>
    <w:rsid w:val="004506F5"/>
    <w:rsid w:val="00450F98"/>
    <w:rsid w:val="00452F7E"/>
    <w:rsid w:val="00457BE9"/>
    <w:rsid w:val="00464CFD"/>
    <w:rsid w:val="0047034C"/>
    <w:rsid w:val="00470B15"/>
    <w:rsid w:val="00472B5A"/>
    <w:rsid w:val="00482E8A"/>
    <w:rsid w:val="00485BB0"/>
    <w:rsid w:val="004873F6"/>
    <w:rsid w:val="004962F8"/>
    <w:rsid w:val="004A3569"/>
    <w:rsid w:val="004A651C"/>
    <w:rsid w:val="004B1997"/>
    <w:rsid w:val="004D7C91"/>
    <w:rsid w:val="004F673B"/>
    <w:rsid w:val="00500DAE"/>
    <w:rsid w:val="00502F5D"/>
    <w:rsid w:val="00503675"/>
    <w:rsid w:val="0050476D"/>
    <w:rsid w:val="005071F5"/>
    <w:rsid w:val="005075FF"/>
    <w:rsid w:val="00511228"/>
    <w:rsid w:val="00512689"/>
    <w:rsid w:val="00523299"/>
    <w:rsid w:val="00525FC8"/>
    <w:rsid w:val="005319B3"/>
    <w:rsid w:val="00534EB1"/>
    <w:rsid w:val="00537E54"/>
    <w:rsid w:val="005472CE"/>
    <w:rsid w:val="00552996"/>
    <w:rsid w:val="00565672"/>
    <w:rsid w:val="00570B54"/>
    <w:rsid w:val="00571245"/>
    <w:rsid w:val="0057604B"/>
    <w:rsid w:val="00585832"/>
    <w:rsid w:val="00593B8A"/>
    <w:rsid w:val="00593F07"/>
    <w:rsid w:val="0059623C"/>
    <w:rsid w:val="005A38AB"/>
    <w:rsid w:val="005A7668"/>
    <w:rsid w:val="005B2457"/>
    <w:rsid w:val="005C0765"/>
    <w:rsid w:val="005D2485"/>
    <w:rsid w:val="005D5D49"/>
    <w:rsid w:val="005E0ED9"/>
    <w:rsid w:val="005E4673"/>
    <w:rsid w:val="005E5A53"/>
    <w:rsid w:val="005F3877"/>
    <w:rsid w:val="006005EB"/>
    <w:rsid w:val="00607B6C"/>
    <w:rsid w:val="006152DD"/>
    <w:rsid w:val="0061731E"/>
    <w:rsid w:val="00617A4E"/>
    <w:rsid w:val="006225AA"/>
    <w:rsid w:val="006236BC"/>
    <w:rsid w:val="0062445E"/>
    <w:rsid w:val="00632787"/>
    <w:rsid w:val="006357A2"/>
    <w:rsid w:val="00641768"/>
    <w:rsid w:val="00646C64"/>
    <w:rsid w:val="00651A1C"/>
    <w:rsid w:val="00654241"/>
    <w:rsid w:val="00656161"/>
    <w:rsid w:val="00677050"/>
    <w:rsid w:val="0068439E"/>
    <w:rsid w:val="00685C57"/>
    <w:rsid w:val="00693E9A"/>
    <w:rsid w:val="006A21B4"/>
    <w:rsid w:val="006A3FD5"/>
    <w:rsid w:val="006A48D0"/>
    <w:rsid w:val="006B055E"/>
    <w:rsid w:val="006B537A"/>
    <w:rsid w:val="006D5358"/>
    <w:rsid w:val="006E3044"/>
    <w:rsid w:val="006E644D"/>
    <w:rsid w:val="006F18B7"/>
    <w:rsid w:val="006F7613"/>
    <w:rsid w:val="00720D1A"/>
    <w:rsid w:val="00736D32"/>
    <w:rsid w:val="00745236"/>
    <w:rsid w:val="0075006C"/>
    <w:rsid w:val="00760E26"/>
    <w:rsid w:val="0076466C"/>
    <w:rsid w:val="007655E7"/>
    <w:rsid w:val="00776F38"/>
    <w:rsid w:val="0078725B"/>
    <w:rsid w:val="00791CDE"/>
    <w:rsid w:val="0079311D"/>
    <w:rsid w:val="00794B30"/>
    <w:rsid w:val="007A1576"/>
    <w:rsid w:val="007A49F7"/>
    <w:rsid w:val="007B0448"/>
    <w:rsid w:val="007B63DB"/>
    <w:rsid w:val="007D45BD"/>
    <w:rsid w:val="007F376A"/>
    <w:rsid w:val="008033D8"/>
    <w:rsid w:val="008078FB"/>
    <w:rsid w:val="00811D6F"/>
    <w:rsid w:val="00832FA3"/>
    <w:rsid w:val="0084276B"/>
    <w:rsid w:val="00846FBF"/>
    <w:rsid w:val="008501FC"/>
    <w:rsid w:val="008508A5"/>
    <w:rsid w:val="0086326C"/>
    <w:rsid w:val="00874C14"/>
    <w:rsid w:val="00887A0E"/>
    <w:rsid w:val="00890710"/>
    <w:rsid w:val="008A1BD9"/>
    <w:rsid w:val="008A24A1"/>
    <w:rsid w:val="008A5BEE"/>
    <w:rsid w:val="008B1969"/>
    <w:rsid w:val="008B3B9E"/>
    <w:rsid w:val="008B5081"/>
    <w:rsid w:val="008B692A"/>
    <w:rsid w:val="008D35F6"/>
    <w:rsid w:val="008D520C"/>
    <w:rsid w:val="008E012B"/>
    <w:rsid w:val="00921F51"/>
    <w:rsid w:val="00922338"/>
    <w:rsid w:val="009278E2"/>
    <w:rsid w:val="0093086A"/>
    <w:rsid w:val="00941558"/>
    <w:rsid w:val="009467F5"/>
    <w:rsid w:val="00946CAB"/>
    <w:rsid w:val="00947907"/>
    <w:rsid w:val="009643F3"/>
    <w:rsid w:val="00965B16"/>
    <w:rsid w:val="00976195"/>
    <w:rsid w:val="00984199"/>
    <w:rsid w:val="00985B1A"/>
    <w:rsid w:val="009870A0"/>
    <w:rsid w:val="009911BE"/>
    <w:rsid w:val="00991F81"/>
    <w:rsid w:val="0099242F"/>
    <w:rsid w:val="00993EC9"/>
    <w:rsid w:val="009A252E"/>
    <w:rsid w:val="009B51D3"/>
    <w:rsid w:val="009B5679"/>
    <w:rsid w:val="009D56A3"/>
    <w:rsid w:val="009E5027"/>
    <w:rsid w:val="009E6CE4"/>
    <w:rsid w:val="009F40B0"/>
    <w:rsid w:val="009F443A"/>
    <w:rsid w:val="009F5B72"/>
    <w:rsid w:val="00A04D09"/>
    <w:rsid w:val="00A05167"/>
    <w:rsid w:val="00A05B94"/>
    <w:rsid w:val="00A06205"/>
    <w:rsid w:val="00A1034B"/>
    <w:rsid w:val="00A11C38"/>
    <w:rsid w:val="00A15E6A"/>
    <w:rsid w:val="00A23E8E"/>
    <w:rsid w:val="00A25B69"/>
    <w:rsid w:val="00A26B78"/>
    <w:rsid w:val="00A37E9E"/>
    <w:rsid w:val="00A505E0"/>
    <w:rsid w:val="00A56B9A"/>
    <w:rsid w:val="00A5722F"/>
    <w:rsid w:val="00A600E1"/>
    <w:rsid w:val="00A73DFD"/>
    <w:rsid w:val="00A779B9"/>
    <w:rsid w:val="00A77EA5"/>
    <w:rsid w:val="00A81EE3"/>
    <w:rsid w:val="00A919DB"/>
    <w:rsid w:val="00A9477C"/>
    <w:rsid w:val="00AA3A8D"/>
    <w:rsid w:val="00AA66EA"/>
    <w:rsid w:val="00AB00ED"/>
    <w:rsid w:val="00AB4C3E"/>
    <w:rsid w:val="00AB4DED"/>
    <w:rsid w:val="00AC174D"/>
    <w:rsid w:val="00AD0902"/>
    <w:rsid w:val="00AD2890"/>
    <w:rsid w:val="00AD50A0"/>
    <w:rsid w:val="00B023A9"/>
    <w:rsid w:val="00B0318C"/>
    <w:rsid w:val="00B037A7"/>
    <w:rsid w:val="00B03A25"/>
    <w:rsid w:val="00B044D7"/>
    <w:rsid w:val="00B10515"/>
    <w:rsid w:val="00B110C4"/>
    <w:rsid w:val="00B121D0"/>
    <w:rsid w:val="00B25B55"/>
    <w:rsid w:val="00B37E34"/>
    <w:rsid w:val="00B4407B"/>
    <w:rsid w:val="00B522EA"/>
    <w:rsid w:val="00B526DB"/>
    <w:rsid w:val="00B60774"/>
    <w:rsid w:val="00B627FA"/>
    <w:rsid w:val="00B658BF"/>
    <w:rsid w:val="00B66062"/>
    <w:rsid w:val="00B67073"/>
    <w:rsid w:val="00B71CFC"/>
    <w:rsid w:val="00B7404E"/>
    <w:rsid w:val="00B818E0"/>
    <w:rsid w:val="00B86D1C"/>
    <w:rsid w:val="00B9484C"/>
    <w:rsid w:val="00B96FCC"/>
    <w:rsid w:val="00BB53D3"/>
    <w:rsid w:val="00BC305B"/>
    <w:rsid w:val="00BD1153"/>
    <w:rsid w:val="00BF70A8"/>
    <w:rsid w:val="00C01802"/>
    <w:rsid w:val="00C033E6"/>
    <w:rsid w:val="00C03ADD"/>
    <w:rsid w:val="00C13956"/>
    <w:rsid w:val="00C16B89"/>
    <w:rsid w:val="00C16F2C"/>
    <w:rsid w:val="00C20FEC"/>
    <w:rsid w:val="00C24E8F"/>
    <w:rsid w:val="00C30F4A"/>
    <w:rsid w:val="00C43DB3"/>
    <w:rsid w:val="00C45629"/>
    <w:rsid w:val="00C51611"/>
    <w:rsid w:val="00C61EE2"/>
    <w:rsid w:val="00C714A0"/>
    <w:rsid w:val="00C722F4"/>
    <w:rsid w:val="00C74C2A"/>
    <w:rsid w:val="00CA771B"/>
    <w:rsid w:val="00CB220B"/>
    <w:rsid w:val="00CB324C"/>
    <w:rsid w:val="00CB7AEB"/>
    <w:rsid w:val="00CD509A"/>
    <w:rsid w:val="00CE04B1"/>
    <w:rsid w:val="00CE3828"/>
    <w:rsid w:val="00CE70EE"/>
    <w:rsid w:val="00CE73E2"/>
    <w:rsid w:val="00CF4146"/>
    <w:rsid w:val="00D00108"/>
    <w:rsid w:val="00D00FAD"/>
    <w:rsid w:val="00D22143"/>
    <w:rsid w:val="00D23194"/>
    <w:rsid w:val="00D2688D"/>
    <w:rsid w:val="00D300CB"/>
    <w:rsid w:val="00D36E6E"/>
    <w:rsid w:val="00D37790"/>
    <w:rsid w:val="00D4194D"/>
    <w:rsid w:val="00D566D5"/>
    <w:rsid w:val="00D56773"/>
    <w:rsid w:val="00D638BB"/>
    <w:rsid w:val="00D644BD"/>
    <w:rsid w:val="00D65692"/>
    <w:rsid w:val="00D7092C"/>
    <w:rsid w:val="00D7312D"/>
    <w:rsid w:val="00D7572F"/>
    <w:rsid w:val="00D81E8F"/>
    <w:rsid w:val="00D910C7"/>
    <w:rsid w:val="00D93BDE"/>
    <w:rsid w:val="00D9577A"/>
    <w:rsid w:val="00DA1A77"/>
    <w:rsid w:val="00DA5657"/>
    <w:rsid w:val="00DE0D49"/>
    <w:rsid w:val="00DF0613"/>
    <w:rsid w:val="00DF07AD"/>
    <w:rsid w:val="00DF4F6C"/>
    <w:rsid w:val="00E02394"/>
    <w:rsid w:val="00E1011B"/>
    <w:rsid w:val="00E111BD"/>
    <w:rsid w:val="00E239B4"/>
    <w:rsid w:val="00E23D1B"/>
    <w:rsid w:val="00E339DF"/>
    <w:rsid w:val="00E34919"/>
    <w:rsid w:val="00E40BDA"/>
    <w:rsid w:val="00E42E77"/>
    <w:rsid w:val="00E614AE"/>
    <w:rsid w:val="00E65588"/>
    <w:rsid w:val="00E73B60"/>
    <w:rsid w:val="00E746C3"/>
    <w:rsid w:val="00E87277"/>
    <w:rsid w:val="00E9443A"/>
    <w:rsid w:val="00E95139"/>
    <w:rsid w:val="00EA5345"/>
    <w:rsid w:val="00EA72FB"/>
    <w:rsid w:val="00EB5E87"/>
    <w:rsid w:val="00EB6051"/>
    <w:rsid w:val="00ED5B42"/>
    <w:rsid w:val="00ED5EA6"/>
    <w:rsid w:val="00EE3133"/>
    <w:rsid w:val="00EE79CE"/>
    <w:rsid w:val="00EF586F"/>
    <w:rsid w:val="00F137C9"/>
    <w:rsid w:val="00F17172"/>
    <w:rsid w:val="00F23B2F"/>
    <w:rsid w:val="00F304FE"/>
    <w:rsid w:val="00F3680E"/>
    <w:rsid w:val="00F5055B"/>
    <w:rsid w:val="00F63D7C"/>
    <w:rsid w:val="00F74140"/>
    <w:rsid w:val="00F74434"/>
    <w:rsid w:val="00F8088E"/>
    <w:rsid w:val="00F8114C"/>
    <w:rsid w:val="00F81DDF"/>
    <w:rsid w:val="00F874F1"/>
    <w:rsid w:val="00FA4183"/>
    <w:rsid w:val="00FC2ADA"/>
    <w:rsid w:val="00FC6FE0"/>
    <w:rsid w:val="00FE02FE"/>
    <w:rsid w:val="00FE1F94"/>
    <w:rsid w:val="00FE56D0"/>
    <w:rsid w:val="00FE627B"/>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o:shapedefaults>
    <o:shapelayout v:ext="edit">
      <o:idmap v:ext="edit" data="1"/>
    </o:shapelayout>
  </w:shapeDefaults>
  <w:decimalSymbol w:val="."/>
  <w:listSeparator w:val=","/>
  <w14:docId w14:val="025FEEBA"/>
  <w15:chartTrackingRefBased/>
  <w15:docId w15:val="{C5BBD79E-DBA4-4D69-90CA-16C0C9C8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7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586F"/>
    <w:rPr>
      <w:color w:val="0563C1"/>
      <w:u w:val="single"/>
    </w:rPr>
  </w:style>
  <w:style w:type="paragraph" w:styleId="Header">
    <w:name w:val="header"/>
    <w:basedOn w:val="Normal"/>
    <w:link w:val="HeaderChar"/>
    <w:rsid w:val="00EF586F"/>
    <w:pPr>
      <w:tabs>
        <w:tab w:val="center" w:pos="4680"/>
        <w:tab w:val="right" w:pos="9360"/>
      </w:tabs>
    </w:pPr>
  </w:style>
  <w:style w:type="character" w:customStyle="1" w:styleId="HeaderChar">
    <w:name w:val="Header Char"/>
    <w:link w:val="Header"/>
    <w:rsid w:val="00EF586F"/>
    <w:rPr>
      <w:sz w:val="24"/>
      <w:szCs w:val="24"/>
    </w:rPr>
  </w:style>
  <w:style w:type="paragraph" w:styleId="Footer">
    <w:name w:val="footer"/>
    <w:basedOn w:val="Normal"/>
    <w:link w:val="FooterChar"/>
    <w:uiPriority w:val="99"/>
    <w:rsid w:val="00EF586F"/>
    <w:pPr>
      <w:tabs>
        <w:tab w:val="center" w:pos="4680"/>
        <w:tab w:val="right" w:pos="9360"/>
      </w:tabs>
    </w:pPr>
  </w:style>
  <w:style w:type="character" w:customStyle="1" w:styleId="FooterChar">
    <w:name w:val="Footer Char"/>
    <w:link w:val="Footer"/>
    <w:uiPriority w:val="99"/>
    <w:rsid w:val="00EF586F"/>
    <w:rPr>
      <w:sz w:val="24"/>
      <w:szCs w:val="24"/>
    </w:rPr>
  </w:style>
  <w:style w:type="paragraph" w:styleId="BalloonText">
    <w:name w:val="Balloon Text"/>
    <w:basedOn w:val="Normal"/>
    <w:link w:val="BalloonTextChar"/>
    <w:rsid w:val="00A15E6A"/>
    <w:rPr>
      <w:rFonts w:ascii="Segoe UI" w:hAnsi="Segoe UI" w:cs="Segoe UI"/>
      <w:sz w:val="18"/>
      <w:szCs w:val="18"/>
    </w:rPr>
  </w:style>
  <w:style w:type="character" w:customStyle="1" w:styleId="BalloonTextChar">
    <w:name w:val="Balloon Text Char"/>
    <w:link w:val="BalloonText"/>
    <w:rsid w:val="00A15E6A"/>
    <w:rPr>
      <w:rFonts w:ascii="Segoe UI" w:hAnsi="Segoe UI" w:cs="Segoe UI"/>
      <w:sz w:val="18"/>
      <w:szCs w:val="18"/>
    </w:rPr>
  </w:style>
  <w:style w:type="paragraph" w:styleId="ListParagraph">
    <w:name w:val="List Paragraph"/>
    <w:basedOn w:val="Normal"/>
    <w:uiPriority w:val="34"/>
    <w:qFormat/>
    <w:rsid w:val="00D2688D"/>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rsid w:val="00103732"/>
    <w:rPr>
      <w:sz w:val="16"/>
      <w:szCs w:val="16"/>
    </w:rPr>
  </w:style>
  <w:style w:type="paragraph" w:styleId="CommentText">
    <w:name w:val="annotation text"/>
    <w:basedOn w:val="Normal"/>
    <w:link w:val="CommentTextChar"/>
    <w:rsid w:val="00103732"/>
    <w:rPr>
      <w:sz w:val="20"/>
      <w:szCs w:val="20"/>
    </w:rPr>
  </w:style>
  <w:style w:type="character" w:customStyle="1" w:styleId="CommentTextChar">
    <w:name w:val="Comment Text Char"/>
    <w:basedOn w:val="DefaultParagraphFont"/>
    <w:link w:val="CommentText"/>
    <w:rsid w:val="00103732"/>
  </w:style>
  <w:style w:type="paragraph" w:styleId="CommentSubject">
    <w:name w:val="annotation subject"/>
    <w:basedOn w:val="CommentText"/>
    <w:next w:val="CommentText"/>
    <w:link w:val="CommentSubjectChar"/>
    <w:rsid w:val="00103732"/>
    <w:rPr>
      <w:b/>
      <w:bCs/>
    </w:rPr>
  </w:style>
  <w:style w:type="character" w:customStyle="1" w:styleId="CommentSubjectChar">
    <w:name w:val="Comment Subject Char"/>
    <w:basedOn w:val="CommentTextChar"/>
    <w:link w:val="CommentSubject"/>
    <w:rsid w:val="00103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3897">
      <w:bodyDiv w:val="1"/>
      <w:marLeft w:val="0"/>
      <w:marRight w:val="0"/>
      <w:marTop w:val="0"/>
      <w:marBottom w:val="0"/>
      <w:divBdr>
        <w:top w:val="none" w:sz="0" w:space="0" w:color="auto"/>
        <w:left w:val="none" w:sz="0" w:space="0" w:color="auto"/>
        <w:bottom w:val="none" w:sz="0" w:space="0" w:color="auto"/>
        <w:right w:val="none" w:sz="0" w:space="0" w:color="auto"/>
      </w:divBdr>
    </w:div>
    <w:div w:id="677273687">
      <w:bodyDiv w:val="1"/>
      <w:marLeft w:val="0"/>
      <w:marRight w:val="0"/>
      <w:marTop w:val="0"/>
      <w:marBottom w:val="0"/>
      <w:divBdr>
        <w:top w:val="none" w:sz="0" w:space="0" w:color="auto"/>
        <w:left w:val="none" w:sz="0" w:space="0" w:color="auto"/>
        <w:bottom w:val="none" w:sz="0" w:space="0" w:color="auto"/>
        <w:right w:val="none" w:sz="0" w:space="0" w:color="auto"/>
      </w:divBdr>
    </w:div>
    <w:div w:id="834150550">
      <w:bodyDiv w:val="1"/>
      <w:marLeft w:val="0"/>
      <w:marRight w:val="0"/>
      <w:marTop w:val="0"/>
      <w:marBottom w:val="0"/>
      <w:divBdr>
        <w:top w:val="none" w:sz="0" w:space="0" w:color="auto"/>
        <w:left w:val="none" w:sz="0" w:space="0" w:color="auto"/>
        <w:bottom w:val="none" w:sz="0" w:space="0" w:color="auto"/>
        <w:right w:val="none" w:sz="0" w:space="0" w:color="auto"/>
      </w:divBdr>
    </w:div>
    <w:div w:id="1016929690">
      <w:bodyDiv w:val="1"/>
      <w:marLeft w:val="0"/>
      <w:marRight w:val="0"/>
      <w:marTop w:val="0"/>
      <w:marBottom w:val="0"/>
      <w:divBdr>
        <w:top w:val="none" w:sz="0" w:space="0" w:color="auto"/>
        <w:left w:val="none" w:sz="0" w:space="0" w:color="auto"/>
        <w:bottom w:val="none" w:sz="0" w:space="0" w:color="auto"/>
        <w:right w:val="none" w:sz="0" w:space="0" w:color="auto"/>
      </w:divBdr>
    </w:div>
    <w:div w:id="1084914940">
      <w:bodyDiv w:val="1"/>
      <w:marLeft w:val="0"/>
      <w:marRight w:val="0"/>
      <w:marTop w:val="0"/>
      <w:marBottom w:val="0"/>
      <w:divBdr>
        <w:top w:val="none" w:sz="0" w:space="0" w:color="auto"/>
        <w:left w:val="none" w:sz="0" w:space="0" w:color="auto"/>
        <w:bottom w:val="none" w:sz="0" w:space="0" w:color="auto"/>
        <w:right w:val="none" w:sz="0" w:space="0" w:color="auto"/>
      </w:divBdr>
    </w:div>
    <w:div w:id="1219055936">
      <w:bodyDiv w:val="1"/>
      <w:marLeft w:val="0"/>
      <w:marRight w:val="0"/>
      <w:marTop w:val="0"/>
      <w:marBottom w:val="0"/>
      <w:divBdr>
        <w:top w:val="none" w:sz="0" w:space="0" w:color="auto"/>
        <w:left w:val="none" w:sz="0" w:space="0" w:color="auto"/>
        <w:bottom w:val="none" w:sz="0" w:space="0" w:color="auto"/>
        <w:right w:val="none" w:sz="0" w:space="0" w:color="auto"/>
      </w:divBdr>
    </w:div>
    <w:div w:id="1324238622">
      <w:bodyDiv w:val="1"/>
      <w:marLeft w:val="0"/>
      <w:marRight w:val="0"/>
      <w:marTop w:val="0"/>
      <w:marBottom w:val="0"/>
      <w:divBdr>
        <w:top w:val="none" w:sz="0" w:space="0" w:color="auto"/>
        <w:left w:val="none" w:sz="0" w:space="0" w:color="auto"/>
        <w:bottom w:val="none" w:sz="0" w:space="0" w:color="auto"/>
        <w:right w:val="none" w:sz="0" w:space="0" w:color="auto"/>
      </w:divBdr>
    </w:div>
    <w:div w:id="1535069850">
      <w:bodyDiv w:val="1"/>
      <w:marLeft w:val="0"/>
      <w:marRight w:val="0"/>
      <w:marTop w:val="0"/>
      <w:marBottom w:val="0"/>
      <w:divBdr>
        <w:top w:val="none" w:sz="0" w:space="0" w:color="auto"/>
        <w:left w:val="none" w:sz="0" w:space="0" w:color="auto"/>
        <w:bottom w:val="none" w:sz="0" w:space="0" w:color="auto"/>
        <w:right w:val="none" w:sz="0" w:space="0" w:color="auto"/>
      </w:divBdr>
    </w:div>
    <w:div w:id="1741094986">
      <w:bodyDiv w:val="1"/>
      <w:marLeft w:val="0"/>
      <w:marRight w:val="0"/>
      <w:marTop w:val="0"/>
      <w:marBottom w:val="0"/>
      <w:divBdr>
        <w:top w:val="none" w:sz="0" w:space="0" w:color="auto"/>
        <w:left w:val="none" w:sz="0" w:space="0" w:color="auto"/>
        <w:bottom w:val="none" w:sz="0" w:space="0" w:color="auto"/>
        <w:right w:val="none" w:sz="0" w:space="0" w:color="auto"/>
      </w:divBdr>
    </w:div>
    <w:div w:id="1751661806">
      <w:bodyDiv w:val="1"/>
      <w:marLeft w:val="0"/>
      <w:marRight w:val="0"/>
      <w:marTop w:val="0"/>
      <w:marBottom w:val="0"/>
      <w:divBdr>
        <w:top w:val="none" w:sz="0" w:space="0" w:color="auto"/>
        <w:left w:val="none" w:sz="0" w:space="0" w:color="auto"/>
        <w:bottom w:val="none" w:sz="0" w:space="0" w:color="auto"/>
        <w:right w:val="none" w:sz="0" w:space="0" w:color="auto"/>
      </w:divBdr>
    </w:div>
    <w:div w:id="2060201915">
      <w:bodyDiv w:val="1"/>
      <w:marLeft w:val="0"/>
      <w:marRight w:val="0"/>
      <w:marTop w:val="0"/>
      <w:marBottom w:val="0"/>
      <w:divBdr>
        <w:top w:val="none" w:sz="0" w:space="0" w:color="auto"/>
        <w:left w:val="none" w:sz="0" w:space="0" w:color="auto"/>
        <w:bottom w:val="none" w:sz="0" w:space="0" w:color="auto"/>
        <w:right w:val="none" w:sz="0" w:space="0" w:color="auto"/>
      </w:divBdr>
    </w:div>
    <w:div w:id="209073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oom.us/j/97520288410"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05354-E974-4633-A2C7-0F02BD52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1224</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Deschutes County</Company>
  <LinksUpToDate>false</LinksUpToDate>
  <CharactersWithSpaces>7832</CharactersWithSpaces>
  <SharedDoc>false</SharedDoc>
  <HLinks>
    <vt:vector size="6" baseType="variant">
      <vt:variant>
        <vt:i4>3866707</vt:i4>
      </vt:variant>
      <vt:variant>
        <vt:i4>0</vt:i4>
      </vt:variant>
      <vt:variant>
        <vt:i4>0</vt:i4>
      </vt:variant>
      <vt:variant>
        <vt:i4>5</vt:i4>
      </vt:variant>
      <vt:variant>
        <vt:lpwstr>mailto:Alisha.Edgmon@deschutes.org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katheh</dc:creator>
  <cp:keywords/>
  <dc:description/>
  <cp:lastModifiedBy>Hailey Barth</cp:lastModifiedBy>
  <cp:revision>6</cp:revision>
  <cp:lastPrinted>2019-10-24T17:15:00Z</cp:lastPrinted>
  <dcterms:created xsi:type="dcterms:W3CDTF">2021-09-10T22:16:00Z</dcterms:created>
  <dcterms:modified xsi:type="dcterms:W3CDTF">2021-11-15T22:56:00Z</dcterms:modified>
</cp:coreProperties>
</file>